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4170"/>
        <w:gridCol w:w="3220"/>
      </w:tblGrid>
      <w:tr w:rsidR="0028633E" w14:paraId="08C1FE2F" w14:textId="77777777" w:rsidTr="003E7116">
        <w:trPr>
          <w:cantSplit/>
          <w:trHeight w:val="370"/>
        </w:trPr>
        <w:tc>
          <w:tcPr>
            <w:tcW w:w="2268" w:type="dxa"/>
          </w:tcPr>
          <w:p w14:paraId="55096CA4" w14:textId="77777777" w:rsidR="0028633E" w:rsidRDefault="0028633E" w:rsidP="003E71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1"/>
                <w:lang w:val="en-US"/>
              </w:rPr>
            </w:pPr>
            <w:r>
              <w:rPr>
                <w:noProof w:val="0"/>
                <w:color w:val="000000"/>
                <w:sz w:val="21"/>
                <w:lang w:val="en-US"/>
              </w:rPr>
              <w:t>Prezime:</w:t>
            </w:r>
          </w:p>
        </w:tc>
        <w:tc>
          <w:tcPr>
            <w:tcW w:w="4170" w:type="dxa"/>
          </w:tcPr>
          <w:p w14:paraId="6599C3F1" w14:textId="77777777" w:rsidR="0028633E" w:rsidRDefault="0028633E" w:rsidP="003E71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1"/>
                <w:lang w:val="en-US"/>
              </w:rPr>
            </w:pPr>
          </w:p>
        </w:tc>
        <w:tc>
          <w:tcPr>
            <w:tcW w:w="3220" w:type="dxa"/>
            <w:vMerge w:val="restart"/>
          </w:tcPr>
          <w:p w14:paraId="56FED1C3" w14:textId="77777777" w:rsidR="0028633E" w:rsidRDefault="0028633E" w:rsidP="003E71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1"/>
                <w:lang w:val="en-US"/>
              </w:rPr>
            </w:pPr>
          </w:p>
        </w:tc>
      </w:tr>
      <w:tr w:rsidR="0028633E" w14:paraId="6CC43A5F" w14:textId="77777777" w:rsidTr="003E7116">
        <w:trPr>
          <w:cantSplit/>
          <w:trHeight w:val="370"/>
        </w:trPr>
        <w:tc>
          <w:tcPr>
            <w:tcW w:w="2268" w:type="dxa"/>
          </w:tcPr>
          <w:p w14:paraId="15410A79" w14:textId="77777777" w:rsidR="0028633E" w:rsidRDefault="0028633E" w:rsidP="003E71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1"/>
                <w:lang w:val="en-US"/>
              </w:rPr>
            </w:pPr>
            <w:r>
              <w:rPr>
                <w:noProof w:val="0"/>
                <w:color w:val="000000"/>
                <w:sz w:val="21"/>
                <w:lang w:val="en-US"/>
              </w:rPr>
              <w:t>Ime:</w:t>
            </w:r>
          </w:p>
        </w:tc>
        <w:tc>
          <w:tcPr>
            <w:tcW w:w="4170" w:type="dxa"/>
          </w:tcPr>
          <w:p w14:paraId="7B3B7CAD" w14:textId="77777777" w:rsidR="0028633E" w:rsidRDefault="0028633E" w:rsidP="003E71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1"/>
                <w:lang w:val="en-US"/>
              </w:rPr>
            </w:pPr>
          </w:p>
        </w:tc>
        <w:tc>
          <w:tcPr>
            <w:tcW w:w="3220" w:type="dxa"/>
            <w:vMerge/>
          </w:tcPr>
          <w:p w14:paraId="342AE5F2" w14:textId="77777777" w:rsidR="0028633E" w:rsidRDefault="0028633E" w:rsidP="003E71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1"/>
                <w:lang w:val="en-US"/>
              </w:rPr>
            </w:pPr>
          </w:p>
        </w:tc>
      </w:tr>
      <w:tr w:rsidR="0028633E" w14:paraId="0A9040AF" w14:textId="77777777" w:rsidTr="003E7116">
        <w:trPr>
          <w:cantSplit/>
          <w:trHeight w:val="348"/>
        </w:trPr>
        <w:tc>
          <w:tcPr>
            <w:tcW w:w="2268" w:type="dxa"/>
          </w:tcPr>
          <w:p w14:paraId="3F0036F6" w14:textId="77777777" w:rsidR="0028633E" w:rsidRDefault="0028633E" w:rsidP="003E71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1"/>
                <w:lang w:val="en-US"/>
              </w:rPr>
            </w:pPr>
            <w:r>
              <w:rPr>
                <w:noProof w:val="0"/>
                <w:color w:val="000000"/>
                <w:sz w:val="21"/>
                <w:lang w:val="en-US"/>
              </w:rPr>
              <w:t>Ime jednog roditelja:</w:t>
            </w:r>
          </w:p>
        </w:tc>
        <w:tc>
          <w:tcPr>
            <w:tcW w:w="4170" w:type="dxa"/>
          </w:tcPr>
          <w:p w14:paraId="06495D4D" w14:textId="77777777" w:rsidR="0028633E" w:rsidRDefault="0028633E" w:rsidP="003E71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1"/>
                <w:lang w:val="en-US"/>
              </w:rPr>
            </w:pPr>
          </w:p>
        </w:tc>
        <w:tc>
          <w:tcPr>
            <w:tcW w:w="3220" w:type="dxa"/>
            <w:vMerge/>
          </w:tcPr>
          <w:p w14:paraId="478D15F5" w14:textId="77777777" w:rsidR="0028633E" w:rsidRDefault="0028633E" w:rsidP="003E71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1"/>
                <w:lang w:val="en-US"/>
              </w:rPr>
            </w:pPr>
          </w:p>
        </w:tc>
      </w:tr>
      <w:tr w:rsidR="0028633E" w14:paraId="4B817B1A" w14:textId="77777777" w:rsidTr="003E7116">
        <w:trPr>
          <w:cantSplit/>
          <w:trHeight w:val="370"/>
        </w:trPr>
        <w:tc>
          <w:tcPr>
            <w:tcW w:w="2268" w:type="dxa"/>
          </w:tcPr>
          <w:p w14:paraId="5B0E2388" w14:textId="77777777" w:rsidR="0028633E" w:rsidRDefault="0028633E" w:rsidP="003E71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1"/>
                <w:lang w:val="en-US"/>
              </w:rPr>
            </w:pPr>
            <w:r>
              <w:rPr>
                <w:noProof w:val="0"/>
                <w:color w:val="000000"/>
                <w:sz w:val="21"/>
                <w:lang w:val="en-US"/>
              </w:rPr>
              <w:t>Adresa:</w:t>
            </w:r>
          </w:p>
        </w:tc>
        <w:tc>
          <w:tcPr>
            <w:tcW w:w="4170" w:type="dxa"/>
          </w:tcPr>
          <w:p w14:paraId="48760DD2" w14:textId="77777777" w:rsidR="0028633E" w:rsidRDefault="0028633E" w:rsidP="003E71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1"/>
                <w:lang w:val="en-US"/>
              </w:rPr>
            </w:pPr>
          </w:p>
        </w:tc>
        <w:tc>
          <w:tcPr>
            <w:tcW w:w="3220" w:type="dxa"/>
            <w:vMerge/>
          </w:tcPr>
          <w:p w14:paraId="73FCFCF7" w14:textId="77777777" w:rsidR="0028633E" w:rsidRDefault="0028633E" w:rsidP="003E71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1"/>
                <w:lang w:val="en-US"/>
              </w:rPr>
            </w:pPr>
          </w:p>
        </w:tc>
      </w:tr>
      <w:tr w:rsidR="0028633E" w14:paraId="14066972" w14:textId="77777777" w:rsidTr="003E7116">
        <w:trPr>
          <w:cantSplit/>
          <w:trHeight w:val="370"/>
        </w:trPr>
        <w:tc>
          <w:tcPr>
            <w:tcW w:w="2268" w:type="dxa"/>
          </w:tcPr>
          <w:p w14:paraId="415C7986" w14:textId="77777777" w:rsidR="0028633E" w:rsidRDefault="0028633E" w:rsidP="003E71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1"/>
                <w:lang w:val="en-US"/>
              </w:rPr>
            </w:pPr>
            <w:r>
              <w:rPr>
                <w:noProof w:val="0"/>
                <w:color w:val="000000"/>
                <w:sz w:val="21"/>
                <w:lang w:val="en-US"/>
              </w:rPr>
              <w:t>Kontakt telefon/mob.:</w:t>
            </w:r>
          </w:p>
        </w:tc>
        <w:tc>
          <w:tcPr>
            <w:tcW w:w="4170" w:type="dxa"/>
          </w:tcPr>
          <w:p w14:paraId="13AEE4CC" w14:textId="77777777" w:rsidR="0028633E" w:rsidRDefault="0028633E" w:rsidP="003E71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1"/>
                <w:lang w:val="en-US"/>
              </w:rPr>
            </w:pPr>
          </w:p>
        </w:tc>
        <w:tc>
          <w:tcPr>
            <w:tcW w:w="3220" w:type="dxa"/>
            <w:vMerge/>
          </w:tcPr>
          <w:p w14:paraId="378C14CA" w14:textId="77777777" w:rsidR="0028633E" w:rsidRDefault="0028633E" w:rsidP="003E71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1"/>
                <w:lang w:val="en-US"/>
              </w:rPr>
            </w:pPr>
          </w:p>
        </w:tc>
      </w:tr>
    </w:tbl>
    <w:p w14:paraId="3F103926" w14:textId="77777777" w:rsidR="00A679F9" w:rsidRDefault="00A679F9" w:rsidP="0028633E">
      <w:pPr>
        <w:autoSpaceDE w:val="0"/>
        <w:autoSpaceDN w:val="0"/>
        <w:adjustRightInd w:val="0"/>
        <w:rPr>
          <w:b/>
          <w:noProof w:val="0"/>
          <w:color w:val="000000"/>
          <w:lang w:val="en-US"/>
        </w:rPr>
      </w:pPr>
    </w:p>
    <w:p w14:paraId="47E5B575" w14:textId="77777777" w:rsidR="009A0E41" w:rsidRDefault="009A0E41" w:rsidP="009A0E41">
      <w:pPr>
        <w:jc w:val="both"/>
        <w:rPr>
          <w:b/>
          <w:noProof w:val="0"/>
          <w:lang w:val="hr-HR"/>
        </w:rPr>
      </w:pPr>
      <w:r>
        <w:rPr>
          <w:b/>
          <w:bCs/>
          <w:lang w:val="hr-HR"/>
        </w:rPr>
        <w:t>GRAD</w:t>
      </w:r>
      <w:r>
        <w:rPr>
          <w:lang w:val="hr-HR"/>
        </w:rPr>
        <w:t xml:space="preserve"> </w:t>
      </w:r>
      <w:r>
        <w:rPr>
          <w:b/>
          <w:lang w:val="hr-HR"/>
        </w:rPr>
        <w:t xml:space="preserve"> KONJIC</w:t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14:paraId="526F20F2" w14:textId="77777777" w:rsidR="009A0E41" w:rsidRDefault="009A0E41" w:rsidP="009A0E41">
      <w:pPr>
        <w:jc w:val="both"/>
        <w:rPr>
          <w:b/>
          <w:lang w:val="hr-HR"/>
        </w:rPr>
      </w:pPr>
      <w:r>
        <w:rPr>
          <w:b/>
          <w:lang w:val="hr-HR"/>
        </w:rPr>
        <w:t>SLUŽBA ZA PRIVREDU, POLJOPRIVREDU, INVESTICIJE I LOKALNI RAZVOJ</w:t>
      </w:r>
    </w:p>
    <w:p w14:paraId="3D8AB48B" w14:textId="77777777" w:rsidR="0028633E" w:rsidRDefault="0028633E" w:rsidP="0028633E">
      <w:pPr>
        <w:autoSpaceDE w:val="0"/>
        <w:autoSpaceDN w:val="0"/>
        <w:adjustRightInd w:val="0"/>
        <w:rPr>
          <w:b/>
          <w:bCs/>
          <w:noProof w:val="0"/>
          <w:color w:val="000000"/>
          <w:lang w:val="en-US"/>
        </w:rPr>
      </w:pPr>
    </w:p>
    <w:p w14:paraId="0D3D12DD" w14:textId="77777777" w:rsidR="0028633E" w:rsidRDefault="0028633E" w:rsidP="0028633E">
      <w:pPr>
        <w:pStyle w:val="Naslov1"/>
        <w:rPr>
          <w:sz w:val="21"/>
        </w:rPr>
      </w:pPr>
    </w:p>
    <w:p w14:paraId="7B095E01" w14:textId="77777777" w:rsidR="0028633E" w:rsidRDefault="0028633E" w:rsidP="0028633E">
      <w:pPr>
        <w:pStyle w:val="Naslov1"/>
        <w:rPr>
          <w:sz w:val="21"/>
        </w:rPr>
      </w:pPr>
      <w:r>
        <w:rPr>
          <w:sz w:val="21"/>
        </w:rPr>
        <w:t>PREDMET: Zahtjev za izdavanje rješenja za obavljanje trgovine na malo ličnim radom – trgovac pojedinac</w:t>
      </w:r>
    </w:p>
    <w:p w14:paraId="316855A2" w14:textId="77777777" w:rsidR="0028633E" w:rsidRDefault="0028633E" w:rsidP="0028633E">
      <w:pPr>
        <w:autoSpaceDE w:val="0"/>
        <w:autoSpaceDN w:val="0"/>
        <w:adjustRightInd w:val="0"/>
        <w:rPr>
          <w:noProof w:val="0"/>
          <w:color w:val="000000"/>
          <w:sz w:val="21"/>
          <w:lang w:val="en-US"/>
        </w:rPr>
      </w:pPr>
    </w:p>
    <w:p w14:paraId="0AA9F8B4" w14:textId="77777777" w:rsidR="0028633E" w:rsidRDefault="0028633E" w:rsidP="0028633E">
      <w:pPr>
        <w:autoSpaceDE w:val="0"/>
        <w:autoSpaceDN w:val="0"/>
        <w:adjustRightInd w:val="0"/>
        <w:rPr>
          <w:noProof w:val="0"/>
          <w:color w:val="000000"/>
          <w:sz w:val="21"/>
          <w:lang w:val="en-US"/>
        </w:rPr>
      </w:pPr>
    </w:p>
    <w:p w14:paraId="35B6C47E" w14:textId="77777777" w:rsidR="0028633E" w:rsidRDefault="0028633E" w:rsidP="0028633E">
      <w:pPr>
        <w:autoSpaceDE w:val="0"/>
        <w:autoSpaceDN w:val="0"/>
        <w:adjustRightInd w:val="0"/>
        <w:spacing w:line="360" w:lineRule="auto"/>
        <w:rPr>
          <w:noProof w:val="0"/>
          <w:color w:val="000000"/>
          <w:sz w:val="21"/>
          <w:lang w:val="en-US"/>
        </w:rPr>
      </w:pPr>
      <w:r>
        <w:t xml:space="preserve">Obraćam se nadležnoj Službi da mi odobri i izda rješenje za obavljanje trgovine na malo ličnim radom – trgovac pojedinac (trgovina na pijaci) , naziva TR_____________________, sa poslovnim sjedištem u Konjicu,___________________________. </w:t>
      </w:r>
    </w:p>
    <w:p w14:paraId="3F9CEAF8" w14:textId="77777777" w:rsidR="0028633E" w:rsidRDefault="0028633E" w:rsidP="0028633E">
      <w:pPr>
        <w:autoSpaceDE w:val="0"/>
        <w:autoSpaceDN w:val="0"/>
        <w:adjustRightInd w:val="0"/>
        <w:spacing w:line="360" w:lineRule="auto"/>
        <w:rPr>
          <w:noProof w:val="0"/>
          <w:color w:val="000000"/>
          <w:sz w:val="21"/>
          <w:lang w:val="en-US"/>
        </w:rPr>
      </w:pPr>
      <w:r>
        <w:rPr>
          <w:noProof w:val="0"/>
          <w:color w:val="000000"/>
          <w:sz w:val="21"/>
          <w:lang w:val="en-US"/>
        </w:rPr>
        <w:t>Površina poslovnog prostora je ________________ m</w:t>
      </w:r>
      <w:r>
        <w:rPr>
          <w:noProof w:val="0"/>
          <w:color w:val="000000"/>
          <w:sz w:val="21"/>
          <w:szCs w:val="14"/>
          <w:vertAlign w:val="superscript"/>
          <w:lang w:val="en-US"/>
        </w:rPr>
        <w:t>2</w:t>
      </w:r>
      <w:r>
        <w:rPr>
          <w:noProof w:val="0"/>
          <w:color w:val="000000"/>
          <w:sz w:val="21"/>
          <w:szCs w:val="14"/>
          <w:lang w:val="en-US"/>
        </w:rPr>
        <w:t xml:space="preserve"> . </w:t>
      </w:r>
    </w:p>
    <w:p w14:paraId="01EEF3BB" w14:textId="77777777" w:rsidR="0028633E" w:rsidRDefault="0028633E" w:rsidP="0028633E">
      <w:pPr>
        <w:autoSpaceDE w:val="0"/>
        <w:autoSpaceDN w:val="0"/>
        <w:adjustRightInd w:val="0"/>
        <w:rPr>
          <w:noProof w:val="0"/>
          <w:color w:val="000000"/>
          <w:sz w:val="21"/>
          <w:lang w:val="en-US"/>
        </w:rPr>
      </w:pPr>
    </w:p>
    <w:p w14:paraId="4708F2EC" w14:textId="77777777" w:rsidR="0028633E" w:rsidRDefault="0028633E" w:rsidP="0028633E">
      <w:pPr>
        <w:autoSpaceDE w:val="0"/>
        <w:autoSpaceDN w:val="0"/>
        <w:adjustRightInd w:val="0"/>
        <w:rPr>
          <w:noProof w:val="0"/>
          <w:color w:val="000000"/>
          <w:sz w:val="21"/>
          <w:lang w:val="en-US"/>
        </w:rPr>
      </w:pPr>
      <w:r>
        <w:rPr>
          <w:noProof w:val="0"/>
          <w:color w:val="000000"/>
          <w:sz w:val="21"/>
          <w:lang w:val="en-US"/>
        </w:rPr>
        <w:t>Uz zahtjev prilažem:</w:t>
      </w:r>
    </w:p>
    <w:p w14:paraId="3D5C2519" w14:textId="77777777" w:rsidR="0028633E" w:rsidRDefault="0028633E" w:rsidP="0028633E">
      <w:pPr>
        <w:autoSpaceDE w:val="0"/>
        <w:autoSpaceDN w:val="0"/>
        <w:adjustRightInd w:val="0"/>
        <w:rPr>
          <w:noProof w:val="0"/>
          <w:color w:val="000000"/>
          <w:sz w:val="21"/>
          <w:lang w:val="en-US"/>
        </w:rPr>
      </w:pPr>
    </w:p>
    <w:p w14:paraId="13080700" w14:textId="4B4A70E6" w:rsidR="0028633E" w:rsidRPr="00D172AA" w:rsidRDefault="0028633E" w:rsidP="00622F0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noProof w:val="0"/>
          <w:color w:val="000000"/>
          <w:sz w:val="21"/>
          <w:lang w:val="bs-Latn-BA"/>
        </w:rPr>
      </w:pPr>
      <w:r w:rsidRPr="00D172AA">
        <w:rPr>
          <w:noProof w:val="0"/>
          <w:color w:val="000000"/>
          <w:sz w:val="21"/>
          <w:lang w:val="bs-Latn-BA"/>
        </w:rPr>
        <w:t>Taksa u iznosu 153,00 KM po TB 4</w:t>
      </w:r>
      <w:r w:rsidR="00D172AA" w:rsidRPr="00D172AA">
        <w:rPr>
          <w:noProof w:val="0"/>
          <w:color w:val="000000"/>
          <w:sz w:val="21"/>
          <w:lang w:val="bs-Latn-BA"/>
        </w:rPr>
        <w:t>0</w:t>
      </w:r>
      <w:r w:rsidRPr="00D172AA">
        <w:rPr>
          <w:noProof w:val="0"/>
          <w:color w:val="000000"/>
          <w:sz w:val="21"/>
          <w:lang w:val="bs-Latn-BA"/>
        </w:rPr>
        <w:t xml:space="preserve">. tačka </w:t>
      </w:r>
      <w:r w:rsidR="00D172AA" w:rsidRPr="00D172AA">
        <w:rPr>
          <w:noProof w:val="0"/>
          <w:color w:val="000000"/>
          <w:sz w:val="21"/>
          <w:lang w:val="bs-Latn-BA"/>
        </w:rPr>
        <w:t>1</w:t>
      </w:r>
      <w:r w:rsidR="0067023A" w:rsidRPr="00D172AA">
        <w:rPr>
          <w:noProof w:val="0"/>
          <w:color w:val="000000"/>
          <w:sz w:val="21"/>
          <w:lang w:val="bs-Latn-BA"/>
        </w:rPr>
        <w:t>1</w:t>
      </w:r>
      <w:r w:rsidRPr="00D172AA">
        <w:rPr>
          <w:noProof w:val="0"/>
          <w:color w:val="000000"/>
          <w:sz w:val="21"/>
          <w:lang w:val="bs-Latn-BA"/>
        </w:rPr>
        <w:t>. i TB 1. Odluke</w:t>
      </w:r>
      <w:r w:rsidRPr="00D172AA">
        <w:rPr>
          <w:rStyle w:val="Referencafusnote"/>
          <w:noProof w:val="0"/>
          <w:color w:val="000000"/>
          <w:sz w:val="21"/>
          <w:szCs w:val="14"/>
          <w:lang w:val="bs-Latn-BA"/>
        </w:rPr>
        <w:footnoteReference w:id="1"/>
      </w:r>
    </w:p>
    <w:p w14:paraId="36015973" w14:textId="51F76BB5" w:rsidR="0028633E" w:rsidRPr="00D172AA" w:rsidRDefault="000B2A6D" w:rsidP="00622F0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noProof w:val="0"/>
          <w:color w:val="000000"/>
          <w:sz w:val="21"/>
          <w:lang w:val="bs-Latn-BA"/>
        </w:rPr>
      </w:pPr>
      <w:r w:rsidRPr="00D172AA">
        <w:rPr>
          <w:noProof w:val="0"/>
          <w:color w:val="000000"/>
          <w:sz w:val="21"/>
          <w:lang w:val="bs-Latn-BA"/>
        </w:rPr>
        <w:t xml:space="preserve">Potvrda o prebivalištu </w:t>
      </w:r>
      <w:r w:rsidR="0028633E" w:rsidRPr="00D172AA">
        <w:rPr>
          <w:noProof w:val="0"/>
          <w:color w:val="000000"/>
          <w:sz w:val="21"/>
          <w:lang w:val="bs-Latn-BA"/>
        </w:rPr>
        <w:t>CIPS – original</w:t>
      </w:r>
    </w:p>
    <w:p w14:paraId="6CD1716F" w14:textId="4D59846A" w:rsidR="0028633E" w:rsidRPr="00D172AA" w:rsidRDefault="0028633E" w:rsidP="00622F0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noProof w:val="0"/>
          <w:color w:val="000000"/>
          <w:sz w:val="21"/>
          <w:lang w:val="bs-Latn-BA"/>
        </w:rPr>
      </w:pPr>
      <w:r w:rsidRPr="00D172AA">
        <w:rPr>
          <w:noProof w:val="0"/>
          <w:color w:val="000000"/>
          <w:sz w:val="21"/>
          <w:lang w:val="bs-Latn-BA"/>
        </w:rPr>
        <w:t>Uvjerenje o zdravstvenoj sposobnosti – original – ako je u pitanju prodaja prehrambenih proizvoda</w:t>
      </w:r>
      <w:r w:rsidR="00EE7D28" w:rsidRPr="00D172AA">
        <w:rPr>
          <w:noProof w:val="0"/>
          <w:color w:val="000000"/>
          <w:sz w:val="21"/>
          <w:lang w:val="bs-Latn-BA"/>
        </w:rPr>
        <w:t xml:space="preserve"> </w:t>
      </w:r>
      <w:r w:rsidR="00EE7D28" w:rsidRPr="00D172AA">
        <w:rPr>
          <w:noProof w:val="0"/>
          <w:sz w:val="21"/>
          <w:lang w:val="bs-Latn-BA"/>
        </w:rPr>
        <w:t>(Dom zdravlja Konjic ili ovlaštene poliklinike u FBiH)</w:t>
      </w:r>
    </w:p>
    <w:p w14:paraId="39F9954D" w14:textId="77777777" w:rsidR="0028633E" w:rsidRPr="00D172AA" w:rsidRDefault="0028633E" w:rsidP="00622F0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noProof w:val="0"/>
          <w:color w:val="000000"/>
          <w:sz w:val="21"/>
          <w:lang w:val="bs-Latn-BA"/>
        </w:rPr>
      </w:pPr>
      <w:r w:rsidRPr="00D172AA">
        <w:rPr>
          <w:noProof w:val="0"/>
          <w:color w:val="000000"/>
          <w:sz w:val="21"/>
          <w:lang w:val="bs-Latn-BA"/>
        </w:rPr>
        <w:t>Uvjerenje Poreske ispostave - original</w:t>
      </w:r>
    </w:p>
    <w:p w14:paraId="36E18D0E" w14:textId="77777777" w:rsidR="0028633E" w:rsidRPr="00D172AA" w:rsidRDefault="0028633E" w:rsidP="00622F0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noProof w:val="0"/>
          <w:color w:val="000000"/>
          <w:sz w:val="21"/>
          <w:lang w:val="bs-Latn-BA"/>
        </w:rPr>
      </w:pPr>
      <w:r w:rsidRPr="00D172AA">
        <w:rPr>
          <w:noProof w:val="0"/>
          <w:color w:val="000000"/>
          <w:sz w:val="21"/>
          <w:lang w:val="bs-Latn-BA"/>
        </w:rPr>
        <w:t>Uvjerenja sa Biroa rada - original</w:t>
      </w:r>
    </w:p>
    <w:p w14:paraId="05ED2303" w14:textId="77777777" w:rsidR="0028633E" w:rsidRPr="00D172AA" w:rsidRDefault="0028633E" w:rsidP="00622F0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noProof w:val="0"/>
          <w:color w:val="000000"/>
          <w:sz w:val="21"/>
          <w:lang w:val="bs-Latn-BA"/>
        </w:rPr>
      </w:pPr>
      <w:r w:rsidRPr="00D172AA">
        <w:rPr>
          <w:noProof w:val="0"/>
          <w:color w:val="000000"/>
          <w:sz w:val="21"/>
          <w:lang w:val="bs-Latn-BA"/>
        </w:rPr>
        <w:t>Ugovor ili predugovor o zakupu jednog prodajnog mjesta izvan prodavnice</w:t>
      </w:r>
      <w:r w:rsidR="00462425" w:rsidRPr="00D172AA">
        <w:rPr>
          <w:noProof w:val="0"/>
          <w:color w:val="000000"/>
          <w:sz w:val="21"/>
          <w:lang w:val="bs-Latn-BA"/>
        </w:rPr>
        <w:t xml:space="preserve"> ovjeren u Poreskoj ispostavi Konjic</w:t>
      </w:r>
    </w:p>
    <w:p w14:paraId="7564E428" w14:textId="77777777" w:rsidR="0028633E" w:rsidRPr="00D172AA" w:rsidRDefault="0028633E" w:rsidP="00622F0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noProof w:val="0"/>
          <w:color w:val="000000"/>
          <w:sz w:val="21"/>
          <w:lang w:val="bs-Latn-BA"/>
        </w:rPr>
      </w:pPr>
      <w:r w:rsidRPr="00D172AA">
        <w:rPr>
          <w:noProof w:val="0"/>
          <w:color w:val="000000"/>
          <w:sz w:val="21"/>
          <w:lang w:val="bs-Latn-BA"/>
        </w:rPr>
        <w:t>Ugovor ili predugovor o zakupu jednog prodajnog mjesta izvan prodavnica drugih jedinica lokalne samouprave</w:t>
      </w:r>
      <w:r w:rsidR="00ED6EA3" w:rsidRPr="00D172AA">
        <w:rPr>
          <w:noProof w:val="0"/>
          <w:color w:val="000000"/>
          <w:sz w:val="21"/>
          <w:lang w:val="bs-Latn-BA"/>
        </w:rPr>
        <w:t xml:space="preserve"> </w:t>
      </w:r>
    </w:p>
    <w:p w14:paraId="3A91C9F8" w14:textId="77777777" w:rsidR="0028633E" w:rsidRPr="00D172AA" w:rsidRDefault="0028633E" w:rsidP="00622F0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noProof w:val="0"/>
          <w:color w:val="000000"/>
          <w:sz w:val="21"/>
          <w:lang w:val="bs-Latn-BA"/>
        </w:rPr>
      </w:pPr>
      <w:r w:rsidRPr="00D172AA">
        <w:rPr>
          <w:noProof w:val="0"/>
          <w:color w:val="000000"/>
          <w:sz w:val="21"/>
          <w:lang w:val="bs-Latn-BA"/>
        </w:rPr>
        <w:t>Uvjerenje o poslovnoj sposobnosti – JU Centar za socijalni rad - original</w:t>
      </w:r>
    </w:p>
    <w:p w14:paraId="05FDF741" w14:textId="77777777" w:rsidR="0028633E" w:rsidRPr="00D172AA" w:rsidRDefault="0028633E" w:rsidP="00622F0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noProof w:val="0"/>
          <w:color w:val="000000"/>
          <w:sz w:val="21"/>
          <w:lang w:val="bs-Latn-BA"/>
        </w:rPr>
      </w:pPr>
      <w:r w:rsidRPr="00D172AA">
        <w:rPr>
          <w:noProof w:val="0"/>
          <w:color w:val="000000"/>
          <w:sz w:val="21"/>
          <w:lang w:val="bs-Latn-BA"/>
        </w:rPr>
        <w:t>Uvjerenje o završenoj osnovnoj školi – ovjerena kopija</w:t>
      </w:r>
    </w:p>
    <w:p w14:paraId="7B032904" w14:textId="77777777" w:rsidR="0028633E" w:rsidRPr="00D172AA" w:rsidRDefault="0028633E" w:rsidP="00622F0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noProof w:val="0"/>
          <w:color w:val="000000"/>
          <w:sz w:val="21"/>
          <w:lang w:val="bs-Latn-BA"/>
        </w:rPr>
      </w:pPr>
      <w:r w:rsidRPr="00D172AA">
        <w:rPr>
          <w:noProof w:val="0"/>
          <w:color w:val="000000"/>
          <w:sz w:val="21"/>
          <w:lang w:val="bs-Latn-BA"/>
        </w:rPr>
        <w:t>Uvjerenje PU Konjic - original</w:t>
      </w:r>
    </w:p>
    <w:p w14:paraId="43496554" w14:textId="77777777" w:rsidR="0028633E" w:rsidRPr="00D172AA" w:rsidRDefault="0028633E" w:rsidP="00622F0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noProof w:val="0"/>
          <w:color w:val="000000"/>
          <w:sz w:val="21"/>
          <w:lang w:val="bs-Latn-BA"/>
        </w:rPr>
      </w:pPr>
      <w:r w:rsidRPr="00D172AA">
        <w:rPr>
          <w:noProof w:val="0"/>
          <w:color w:val="000000"/>
          <w:sz w:val="21"/>
          <w:lang w:val="bs-Latn-BA"/>
        </w:rPr>
        <w:t xml:space="preserve">Ovjerena Izjava o vrsti roba koja se prodaje i dani obavljanja trgovine u matičnoj </w:t>
      </w:r>
      <w:r w:rsidR="00CA3E75" w:rsidRPr="00D172AA">
        <w:rPr>
          <w:noProof w:val="0"/>
          <w:color w:val="000000"/>
          <w:sz w:val="21"/>
          <w:lang w:val="bs-Latn-BA"/>
        </w:rPr>
        <w:t>i</w:t>
      </w:r>
      <w:r w:rsidRPr="00D172AA">
        <w:rPr>
          <w:noProof w:val="0"/>
          <w:color w:val="000000"/>
          <w:sz w:val="21"/>
          <w:lang w:val="bs-Latn-BA"/>
        </w:rPr>
        <w:t xml:space="preserve"> drugim lokalnim zajednicama</w:t>
      </w:r>
    </w:p>
    <w:p w14:paraId="71C1307D" w14:textId="77777777" w:rsidR="00622F04" w:rsidRDefault="00622F04" w:rsidP="00622F04">
      <w:pPr>
        <w:autoSpaceDE w:val="0"/>
        <w:autoSpaceDN w:val="0"/>
        <w:adjustRightInd w:val="0"/>
        <w:rPr>
          <w:noProof w:val="0"/>
          <w:color w:val="000000"/>
          <w:sz w:val="21"/>
          <w:lang w:val="en-US"/>
        </w:rPr>
      </w:pPr>
    </w:p>
    <w:p w14:paraId="1B6E179C" w14:textId="77777777" w:rsidR="00622F04" w:rsidRDefault="00622F04" w:rsidP="00622F04">
      <w:pPr>
        <w:autoSpaceDE w:val="0"/>
        <w:autoSpaceDN w:val="0"/>
        <w:adjustRightInd w:val="0"/>
        <w:rPr>
          <w:noProof w:val="0"/>
          <w:color w:val="000000"/>
          <w:sz w:val="21"/>
          <w:lang w:val="en-US"/>
        </w:rPr>
      </w:pPr>
    </w:p>
    <w:p w14:paraId="698C7A3C" w14:textId="77777777" w:rsidR="00622F04" w:rsidRDefault="00622F04" w:rsidP="00622F04">
      <w:pPr>
        <w:autoSpaceDE w:val="0"/>
        <w:autoSpaceDN w:val="0"/>
        <w:adjustRightInd w:val="0"/>
        <w:rPr>
          <w:noProof w:val="0"/>
          <w:color w:val="000000"/>
          <w:sz w:val="21"/>
          <w:lang w:val="en-US"/>
        </w:rPr>
      </w:pPr>
      <w:r>
        <w:rPr>
          <w:noProof w:val="0"/>
          <w:color w:val="000000"/>
          <w:sz w:val="21"/>
          <w:lang w:val="en-US"/>
        </w:rPr>
        <w:tab/>
      </w:r>
      <w:r>
        <w:rPr>
          <w:noProof w:val="0"/>
          <w:color w:val="000000"/>
          <w:sz w:val="21"/>
          <w:lang w:val="en-US"/>
        </w:rPr>
        <w:tab/>
      </w:r>
      <w:r>
        <w:rPr>
          <w:noProof w:val="0"/>
          <w:color w:val="000000"/>
          <w:sz w:val="21"/>
          <w:lang w:val="en-US"/>
        </w:rPr>
        <w:tab/>
      </w:r>
      <w:r>
        <w:rPr>
          <w:noProof w:val="0"/>
          <w:color w:val="000000"/>
          <w:sz w:val="21"/>
          <w:lang w:val="en-US"/>
        </w:rPr>
        <w:tab/>
      </w:r>
      <w:r>
        <w:rPr>
          <w:noProof w:val="0"/>
          <w:color w:val="000000"/>
          <w:sz w:val="21"/>
          <w:lang w:val="en-US"/>
        </w:rPr>
        <w:tab/>
      </w:r>
      <w:r>
        <w:rPr>
          <w:noProof w:val="0"/>
          <w:color w:val="000000"/>
          <w:sz w:val="21"/>
          <w:lang w:val="en-US"/>
        </w:rPr>
        <w:tab/>
      </w:r>
      <w:r>
        <w:rPr>
          <w:noProof w:val="0"/>
          <w:color w:val="000000"/>
          <w:sz w:val="21"/>
          <w:lang w:val="en-US"/>
        </w:rPr>
        <w:tab/>
      </w:r>
      <w:r>
        <w:rPr>
          <w:noProof w:val="0"/>
          <w:color w:val="000000"/>
          <w:sz w:val="21"/>
          <w:lang w:val="en-US"/>
        </w:rPr>
        <w:tab/>
        <w:t xml:space="preserve">      Potpis podnosioca </w:t>
      </w:r>
    </w:p>
    <w:p w14:paraId="4D3A4356" w14:textId="77777777" w:rsidR="00622F04" w:rsidRDefault="00622F04" w:rsidP="00622F04">
      <w:pPr>
        <w:autoSpaceDE w:val="0"/>
        <w:autoSpaceDN w:val="0"/>
        <w:adjustRightInd w:val="0"/>
        <w:rPr>
          <w:noProof w:val="0"/>
          <w:color w:val="000000"/>
          <w:sz w:val="21"/>
          <w:lang w:val="en-US"/>
        </w:rPr>
      </w:pPr>
    </w:p>
    <w:p w14:paraId="4F361787" w14:textId="77777777" w:rsidR="00622F04" w:rsidRDefault="00622F04" w:rsidP="00622F04">
      <w:pPr>
        <w:autoSpaceDE w:val="0"/>
        <w:autoSpaceDN w:val="0"/>
        <w:adjustRightInd w:val="0"/>
        <w:rPr>
          <w:noProof w:val="0"/>
          <w:color w:val="000000"/>
          <w:sz w:val="21"/>
          <w:lang w:val="en-US"/>
        </w:rPr>
      </w:pPr>
      <w:r>
        <w:rPr>
          <w:noProof w:val="0"/>
          <w:color w:val="000000"/>
          <w:sz w:val="21"/>
          <w:lang w:val="en-US"/>
        </w:rPr>
        <w:tab/>
      </w:r>
      <w:r>
        <w:rPr>
          <w:noProof w:val="0"/>
          <w:color w:val="000000"/>
          <w:sz w:val="21"/>
          <w:lang w:val="en-US"/>
        </w:rPr>
        <w:tab/>
      </w:r>
      <w:r>
        <w:rPr>
          <w:noProof w:val="0"/>
          <w:color w:val="000000"/>
          <w:sz w:val="21"/>
          <w:lang w:val="en-US"/>
        </w:rPr>
        <w:tab/>
      </w:r>
      <w:r>
        <w:rPr>
          <w:noProof w:val="0"/>
          <w:color w:val="000000"/>
          <w:sz w:val="21"/>
          <w:lang w:val="en-US"/>
        </w:rPr>
        <w:tab/>
      </w:r>
      <w:r>
        <w:rPr>
          <w:noProof w:val="0"/>
          <w:color w:val="000000"/>
          <w:sz w:val="21"/>
          <w:lang w:val="en-US"/>
        </w:rPr>
        <w:tab/>
      </w:r>
      <w:r>
        <w:rPr>
          <w:noProof w:val="0"/>
          <w:color w:val="000000"/>
          <w:sz w:val="21"/>
          <w:lang w:val="en-US"/>
        </w:rPr>
        <w:tab/>
      </w:r>
      <w:r>
        <w:rPr>
          <w:noProof w:val="0"/>
          <w:color w:val="000000"/>
          <w:sz w:val="21"/>
          <w:lang w:val="en-US"/>
        </w:rPr>
        <w:tab/>
      </w:r>
      <w:r>
        <w:rPr>
          <w:noProof w:val="0"/>
          <w:color w:val="000000"/>
          <w:sz w:val="21"/>
          <w:lang w:val="en-US"/>
        </w:rPr>
        <w:tab/>
      </w:r>
      <w:r>
        <w:rPr>
          <w:noProof w:val="0"/>
          <w:color w:val="000000"/>
          <w:sz w:val="21"/>
          <w:lang w:val="en-US"/>
        </w:rPr>
        <w:softHyphen/>
      </w:r>
      <w:r>
        <w:rPr>
          <w:noProof w:val="0"/>
          <w:color w:val="000000"/>
          <w:sz w:val="21"/>
          <w:lang w:val="en-US"/>
        </w:rPr>
        <w:softHyphen/>
      </w:r>
      <w:r>
        <w:rPr>
          <w:noProof w:val="0"/>
          <w:color w:val="000000"/>
          <w:sz w:val="21"/>
          <w:lang w:val="en-US"/>
        </w:rPr>
        <w:softHyphen/>
      </w:r>
      <w:r>
        <w:rPr>
          <w:noProof w:val="0"/>
          <w:color w:val="000000"/>
          <w:sz w:val="21"/>
          <w:lang w:val="en-US"/>
        </w:rPr>
        <w:softHyphen/>
      </w:r>
      <w:r>
        <w:rPr>
          <w:noProof w:val="0"/>
          <w:color w:val="000000"/>
          <w:sz w:val="21"/>
          <w:lang w:val="en-US"/>
        </w:rPr>
        <w:softHyphen/>
      </w:r>
      <w:r>
        <w:rPr>
          <w:noProof w:val="0"/>
          <w:color w:val="000000"/>
          <w:sz w:val="21"/>
          <w:lang w:val="en-US"/>
        </w:rPr>
        <w:softHyphen/>
      </w:r>
      <w:r>
        <w:rPr>
          <w:noProof w:val="0"/>
          <w:color w:val="000000"/>
          <w:sz w:val="21"/>
          <w:lang w:val="en-US"/>
        </w:rPr>
        <w:softHyphen/>
      </w:r>
      <w:r>
        <w:rPr>
          <w:noProof w:val="0"/>
          <w:color w:val="000000"/>
          <w:sz w:val="21"/>
          <w:lang w:val="en-US"/>
        </w:rPr>
        <w:softHyphen/>
      </w:r>
      <w:r>
        <w:rPr>
          <w:noProof w:val="0"/>
          <w:color w:val="000000"/>
          <w:sz w:val="21"/>
          <w:lang w:val="en-US"/>
        </w:rPr>
        <w:softHyphen/>
      </w:r>
      <w:r>
        <w:rPr>
          <w:noProof w:val="0"/>
          <w:color w:val="000000"/>
          <w:sz w:val="21"/>
          <w:lang w:val="en-US"/>
        </w:rPr>
        <w:softHyphen/>
      </w:r>
      <w:r>
        <w:rPr>
          <w:noProof w:val="0"/>
          <w:color w:val="000000"/>
          <w:sz w:val="21"/>
          <w:lang w:val="en-US"/>
        </w:rPr>
        <w:softHyphen/>
      </w:r>
      <w:r>
        <w:rPr>
          <w:noProof w:val="0"/>
          <w:color w:val="000000"/>
          <w:sz w:val="21"/>
          <w:lang w:val="en-US"/>
        </w:rPr>
        <w:softHyphen/>
      </w:r>
      <w:r>
        <w:rPr>
          <w:noProof w:val="0"/>
          <w:color w:val="000000"/>
          <w:sz w:val="21"/>
          <w:lang w:val="en-US"/>
        </w:rPr>
        <w:softHyphen/>
      </w:r>
      <w:r>
        <w:rPr>
          <w:noProof w:val="0"/>
          <w:color w:val="000000"/>
          <w:sz w:val="21"/>
          <w:lang w:val="en-US"/>
        </w:rPr>
        <w:softHyphen/>
      </w:r>
      <w:r>
        <w:rPr>
          <w:noProof w:val="0"/>
          <w:color w:val="000000"/>
          <w:sz w:val="21"/>
          <w:lang w:val="en-US"/>
        </w:rPr>
        <w:softHyphen/>
      </w:r>
      <w:r>
        <w:rPr>
          <w:noProof w:val="0"/>
          <w:color w:val="000000"/>
          <w:sz w:val="21"/>
          <w:lang w:val="en-US"/>
        </w:rPr>
        <w:softHyphen/>
      </w:r>
      <w:r>
        <w:rPr>
          <w:noProof w:val="0"/>
          <w:color w:val="000000"/>
          <w:sz w:val="21"/>
          <w:lang w:val="en-US"/>
        </w:rPr>
        <w:softHyphen/>
        <w:t>______________________</w:t>
      </w:r>
    </w:p>
    <w:p w14:paraId="69317559" w14:textId="77777777" w:rsidR="00622F04" w:rsidRDefault="00622F04" w:rsidP="00622F04">
      <w:pPr>
        <w:autoSpaceDE w:val="0"/>
        <w:autoSpaceDN w:val="0"/>
        <w:adjustRightInd w:val="0"/>
        <w:rPr>
          <w:noProof w:val="0"/>
          <w:color w:val="000000"/>
          <w:sz w:val="21"/>
          <w:lang w:val="en-US"/>
        </w:rPr>
      </w:pPr>
    </w:p>
    <w:p w14:paraId="296FD956" w14:textId="77777777" w:rsidR="00622F04" w:rsidRDefault="00622F04" w:rsidP="00622F04">
      <w:pPr>
        <w:autoSpaceDE w:val="0"/>
        <w:autoSpaceDN w:val="0"/>
        <w:adjustRightInd w:val="0"/>
        <w:rPr>
          <w:noProof w:val="0"/>
          <w:color w:val="000000"/>
          <w:sz w:val="21"/>
          <w:lang w:val="en-US"/>
        </w:rPr>
      </w:pPr>
    </w:p>
    <w:p w14:paraId="42F17156" w14:textId="77777777" w:rsidR="00622F04" w:rsidRDefault="00622F04" w:rsidP="00622F04">
      <w:pPr>
        <w:autoSpaceDE w:val="0"/>
        <w:autoSpaceDN w:val="0"/>
        <w:adjustRightInd w:val="0"/>
        <w:rPr>
          <w:noProof w:val="0"/>
          <w:color w:val="000000"/>
          <w:sz w:val="21"/>
          <w:lang w:val="en-US"/>
        </w:rPr>
      </w:pPr>
    </w:p>
    <w:p w14:paraId="4395D9D1" w14:textId="77777777" w:rsidR="00622F04" w:rsidRDefault="00622F04" w:rsidP="00622F04">
      <w:pPr>
        <w:autoSpaceDE w:val="0"/>
        <w:autoSpaceDN w:val="0"/>
        <w:adjustRightInd w:val="0"/>
        <w:rPr>
          <w:noProof w:val="0"/>
          <w:color w:val="000000"/>
          <w:sz w:val="21"/>
          <w:lang w:val="en-US"/>
        </w:rPr>
      </w:pPr>
    </w:p>
    <w:p w14:paraId="66D1FE24" w14:textId="77777777" w:rsidR="00622F04" w:rsidRDefault="00622F04" w:rsidP="00622F04">
      <w:pPr>
        <w:autoSpaceDE w:val="0"/>
        <w:autoSpaceDN w:val="0"/>
        <w:adjustRightInd w:val="0"/>
        <w:rPr>
          <w:noProof w:val="0"/>
          <w:color w:val="000000"/>
          <w:sz w:val="21"/>
          <w:lang w:val="en-US"/>
        </w:rPr>
      </w:pPr>
    </w:p>
    <w:p w14:paraId="210F9567" w14:textId="0B0449B3" w:rsidR="0067023A" w:rsidRDefault="0067023A" w:rsidP="0067023A">
      <w:pPr>
        <w:autoSpaceDE w:val="0"/>
        <w:autoSpaceDN w:val="0"/>
        <w:adjustRightInd w:val="0"/>
        <w:rPr>
          <w:noProof w:val="0"/>
          <w:color w:val="000000"/>
          <w:sz w:val="21"/>
          <w:szCs w:val="20"/>
          <w:lang w:val="en-US"/>
        </w:rPr>
      </w:pPr>
    </w:p>
    <w:p w14:paraId="3E8C0968" w14:textId="1D51A929" w:rsidR="006E451A" w:rsidRDefault="006E451A" w:rsidP="0067023A">
      <w:pPr>
        <w:autoSpaceDE w:val="0"/>
        <w:autoSpaceDN w:val="0"/>
        <w:adjustRightInd w:val="0"/>
        <w:rPr>
          <w:noProof w:val="0"/>
          <w:color w:val="000000"/>
          <w:sz w:val="21"/>
          <w:szCs w:val="20"/>
          <w:lang w:val="en-US"/>
        </w:rPr>
      </w:pPr>
    </w:p>
    <w:p w14:paraId="60D33D38" w14:textId="77777777" w:rsidR="006E451A" w:rsidRDefault="006E451A" w:rsidP="0067023A">
      <w:pPr>
        <w:autoSpaceDE w:val="0"/>
        <w:autoSpaceDN w:val="0"/>
        <w:adjustRightInd w:val="0"/>
        <w:rPr>
          <w:noProof w:val="0"/>
          <w:color w:val="000000"/>
          <w:sz w:val="21"/>
          <w:szCs w:val="20"/>
          <w:lang w:val="en-US"/>
        </w:rPr>
      </w:pPr>
    </w:p>
    <w:sectPr w:rsidR="006E451A">
      <w:headerReference w:type="default" r:id="rId7"/>
      <w:pgSz w:w="12240" w:h="15840"/>
      <w:pgMar w:top="899" w:right="1417" w:bottom="539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4F8D" w14:textId="77777777" w:rsidR="0021403F" w:rsidRDefault="0021403F" w:rsidP="0028633E">
      <w:r>
        <w:separator/>
      </w:r>
    </w:p>
  </w:endnote>
  <w:endnote w:type="continuationSeparator" w:id="0">
    <w:p w14:paraId="2555FE9D" w14:textId="77777777" w:rsidR="0021403F" w:rsidRDefault="0021403F" w:rsidP="0028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245D" w14:textId="77777777" w:rsidR="0021403F" w:rsidRDefault="0021403F" w:rsidP="0028633E">
      <w:r>
        <w:separator/>
      </w:r>
    </w:p>
  </w:footnote>
  <w:footnote w:type="continuationSeparator" w:id="0">
    <w:p w14:paraId="1EB8B279" w14:textId="77777777" w:rsidR="0021403F" w:rsidRDefault="0021403F" w:rsidP="0028633E">
      <w:r>
        <w:continuationSeparator/>
      </w:r>
    </w:p>
  </w:footnote>
  <w:footnote w:id="1">
    <w:p w14:paraId="1D26B11A" w14:textId="02D23F12" w:rsidR="0028633E" w:rsidRPr="00622F04" w:rsidRDefault="006E451A" w:rsidP="00622F04">
      <w:pPr>
        <w:pStyle w:val="Tekstfusnote"/>
      </w:pPr>
      <w:r w:rsidRPr="006E451A">
        <w:t>1 Uplata takse po T.B. 4</w:t>
      </w:r>
      <w:r w:rsidR="00D172AA">
        <w:t>0</w:t>
      </w:r>
      <w:r w:rsidRPr="006E451A">
        <w:t xml:space="preserve">. tačka </w:t>
      </w:r>
      <w:r w:rsidR="00D172AA">
        <w:t>1</w:t>
      </w:r>
      <w:r w:rsidRPr="006E451A">
        <w:t xml:space="preserve">1. i TB 1. – Odluka o </w:t>
      </w:r>
      <w:r w:rsidR="00D172AA">
        <w:t>grad</w:t>
      </w:r>
      <w:r w:rsidRPr="006E451A">
        <w:t xml:space="preserve">skim administrativnim taksama (''Službeni glasnik </w:t>
      </w:r>
      <w:r w:rsidR="00D172AA">
        <w:t>Grada</w:t>
      </w:r>
      <w:r w:rsidRPr="006E451A">
        <w:t xml:space="preserve"> Konjic</w:t>
      </w:r>
      <w:r w:rsidR="00D172AA">
        <w:t>a</w:t>
      </w:r>
      <w:r w:rsidRPr="006E451A">
        <w:t xml:space="preserve">'', broj: </w:t>
      </w:r>
      <w:r w:rsidR="00D172AA">
        <w:t>12/23</w:t>
      </w:r>
      <w:r w:rsidRPr="006E451A">
        <w:t xml:space="preserve">) na račun broj: ASA banka d.d. Sarajevo – Poslovnica Konjic 1346721007044865, vrsta prihoda: 722131, šifra </w:t>
      </w:r>
      <w:r w:rsidR="00D172AA">
        <w:t>grada</w:t>
      </w:r>
      <w:r w:rsidRPr="006E451A">
        <w:t>: 049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6A7F" w14:textId="77777777" w:rsidR="00D172AA" w:rsidRDefault="00233382">
    <w:pPr>
      <w:pStyle w:val="Zaglavlje"/>
    </w:pPr>
    <w:r>
      <w:t xml:space="preserve">                                                                                                                                                   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7FE4"/>
    <w:multiLevelType w:val="hybridMultilevel"/>
    <w:tmpl w:val="B08697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B4005"/>
    <w:multiLevelType w:val="hybridMultilevel"/>
    <w:tmpl w:val="7D8CDE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646265">
    <w:abstractNumId w:val="0"/>
  </w:num>
  <w:num w:numId="2" w16cid:durableId="197803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3E"/>
    <w:rsid w:val="00063C32"/>
    <w:rsid w:val="000B2A6D"/>
    <w:rsid w:val="000B505C"/>
    <w:rsid w:val="0021403F"/>
    <w:rsid w:val="00233382"/>
    <w:rsid w:val="0028633E"/>
    <w:rsid w:val="0044382E"/>
    <w:rsid w:val="00462425"/>
    <w:rsid w:val="00494925"/>
    <w:rsid w:val="00611C77"/>
    <w:rsid w:val="00622F04"/>
    <w:rsid w:val="0067023A"/>
    <w:rsid w:val="006E451A"/>
    <w:rsid w:val="007C4A1D"/>
    <w:rsid w:val="008E34AC"/>
    <w:rsid w:val="009A0E41"/>
    <w:rsid w:val="00A4769B"/>
    <w:rsid w:val="00A679F9"/>
    <w:rsid w:val="00C62C9E"/>
    <w:rsid w:val="00CA3E75"/>
    <w:rsid w:val="00CF0C2E"/>
    <w:rsid w:val="00D172AA"/>
    <w:rsid w:val="00D172FE"/>
    <w:rsid w:val="00D65751"/>
    <w:rsid w:val="00DA0DC9"/>
    <w:rsid w:val="00ED6EA3"/>
    <w:rsid w:val="00E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F7ED"/>
  <w15:chartTrackingRefBased/>
  <w15:docId w15:val="{55E971EF-834B-4C9B-BBF7-41E7D4FC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33E"/>
    <w:pPr>
      <w:spacing w:after="0" w:line="240" w:lineRule="auto"/>
    </w:pPr>
    <w:rPr>
      <w:rFonts w:ascii="Times New Roman" w:eastAsia="Times New Roman" w:hAnsi="Times New Roman" w:cs="Times New Roman"/>
      <w:noProof/>
      <w:lang w:val="hr-BA"/>
    </w:rPr>
  </w:style>
  <w:style w:type="paragraph" w:styleId="Naslov1">
    <w:name w:val="heading 1"/>
    <w:basedOn w:val="Normal"/>
    <w:next w:val="Normal"/>
    <w:link w:val="Naslov1Char"/>
    <w:qFormat/>
    <w:rsid w:val="0028633E"/>
    <w:pPr>
      <w:keepNext/>
      <w:autoSpaceDE w:val="0"/>
      <w:autoSpaceDN w:val="0"/>
      <w:adjustRightInd w:val="0"/>
      <w:outlineLvl w:val="0"/>
    </w:pPr>
    <w:rPr>
      <w:b/>
      <w:bCs/>
      <w:noProof w:val="0"/>
      <w:color w:val="00000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633E"/>
    <w:rPr>
      <w:rFonts w:ascii="Times New Roman" w:eastAsia="Times New Roman" w:hAnsi="Times New Roman" w:cs="Times New Roman"/>
      <w:b/>
      <w:bCs/>
      <w:color w:val="000000"/>
      <w:lang w:val="en-US"/>
    </w:rPr>
  </w:style>
  <w:style w:type="paragraph" w:styleId="Tekstfusnote">
    <w:name w:val="footnote text"/>
    <w:basedOn w:val="Normal"/>
    <w:link w:val="TekstfusnoteChar"/>
    <w:semiHidden/>
    <w:rsid w:val="0028633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28633E"/>
    <w:rPr>
      <w:rFonts w:ascii="Times New Roman" w:eastAsia="Times New Roman" w:hAnsi="Times New Roman" w:cs="Times New Roman"/>
      <w:noProof/>
      <w:sz w:val="20"/>
      <w:szCs w:val="20"/>
      <w:lang w:val="hr-BA"/>
    </w:rPr>
  </w:style>
  <w:style w:type="character" w:styleId="Referencafusnote">
    <w:name w:val="footnote reference"/>
    <w:semiHidden/>
    <w:rsid w:val="0028633E"/>
    <w:rPr>
      <w:vertAlign w:val="superscript"/>
    </w:rPr>
  </w:style>
  <w:style w:type="paragraph" w:styleId="Zaglavlje">
    <w:name w:val="header"/>
    <w:basedOn w:val="Normal"/>
    <w:link w:val="ZaglavljeChar"/>
    <w:rsid w:val="002863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8633E"/>
    <w:rPr>
      <w:rFonts w:ascii="Times New Roman" w:eastAsia="Times New Roman" w:hAnsi="Times New Roman" w:cs="Times New Roman"/>
      <w:noProof/>
      <w:lang w:val="hr-BA"/>
    </w:rPr>
  </w:style>
  <w:style w:type="paragraph" w:styleId="Odlomakpopisa">
    <w:name w:val="List Paragraph"/>
    <w:basedOn w:val="Normal"/>
    <w:uiPriority w:val="34"/>
    <w:qFormat/>
    <w:rsid w:val="002863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3E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E75"/>
    <w:rPr>
      <w:rFonts w:ascii="Segoe UI" w:eastAsia="Times New Roman" w:hAnsi="Segoe UI" w:cs="Segoe UI"/>
      <w:noProof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Zalata Rajić</dc:creator>
  <cp:keywords/>
  <dc:description/>
  <cp:lastModifiedBy>Adisa Kevric</cp:lastModifiedBy>
  <cp:revision>15</cp:revision>
  <cp:lastPrinted>2021-06-15T07:48:00Z</cp:lastPrinted>
  <dcterms:created xsi:type="dcterms:W3CDTF">2017-10-26T07:55:00Z</dcterms:created>
  <dcterms:modified xsi:type="dcterms:W3CDTF">2024-01-09T11:00:00Z</dcterms:modified>
</cp:coreProperties>
</file>