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9" w:type="dxa"/>
        <w:tblInd w:w="10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249"/>
        <w:gridCol w:w="3453"/>
      </w:tblGrid>
      <w:tr w:rsidR="00F92FB4" w:rsidRPr="00F92FB4" w14:paraId="21E0A8C7" w14:textId="77777777" w:rsidTr="000B0DC7">
        <w:tc>
          <w:tcPr>
            <w:tcW w:w="1369" w:type="dxa"/>
          </w:tcPr>
          <w:p w14:paraId="15F2EBC9" w14:textId="77777777" w:rsidR="00F92FB4" w:rsidRPr="00F92FB4" w:rsidRDefault="00F92FB4" w:rsidP="000B0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2FB4">
              <w:rPr>
                <w:rFonts w:ascii="Times New Roman" w:eastAsia="Times New Roman" w:hAnsi="Times New Roman" w:cs="Times New Roman"/>
              </w:rPr>
              <w:object w:dxaOrig="1602" w:dyaOrig="1794" w14:anchorId="4A8972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6.25pt" o:ole="">
                  <v:imagedata r:id="rId7" o:title=""/>
                </v:shape>
                <o:OLEObject Type="Embed" ProgID="CorelDRAW.Graphic.10" ShapeID="_x0000_i1025" DrawAspect="Content" ObjectID="_1795499163" r:id="rId8"/>
              </w:object>
            </w:r>
          </w:p>
          <w:p w14:paraId="234C4282" w14:textId="77777777" w:rsidR="00F92FB4" w:rsidRPr="00F92FB4" w:rsidRDefault="00F92FB4" w:rsidP="000B0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0" w:type="dxa"/>
          </w:tcPr>
          <w:p w14:paraId="3FA02974" w14:textId="77777777" w:rsidR="00F92FB4" w:rsidRPr="00F92FB4" w:rsidRDefault="00F92FB4" w:rsidP="000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FB4">
              <w:rPr>
                <w:rFonts w:ascii="Times New Roman" w:eastAsia="Times New Roman" w:hAnsi="Times New Roman" w:cs="Times New Roman"/>
              </w:rPr>
              <w:t>Bosna i Hercegovina</w:t>
            </w:r>
          </w:p>
          <w:p w14:paraId="7E6311C4" w14:textId="77777777" w:rsidR="00F92FB4" w:rsidRPr="00F92FB4" w:rsidRDefault="00F92FB4" w:rsidP="000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FB4">
              <w:rPr>
                <w:rFonts w:ascii="Times New Roman" w:eastAsia="Times New Roman" w:hAnsi="Times New Roman" w:cs="Times New Roman"/>
              </w:rPr>
              <w:t>Federacija Bosne i Hercegovine</w:t>
            </w:r>
          </w:p>
          <w:p w14:paraId="39AD891C" w14:textId="77777777" w:rsidR="00F92FB4" w:rsidRPr="00F92FB4" w:rsidRDefault="00F92FB4" w:rsidP="000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FB4">
              <w:rPr>
                <w:rFonts w:ascii="Times New Roman" w:eastAsia="Times New Roman" w:hAnsi="Times New Roman" w:cs="Times New Roman"/>
              </w:rPr>
              <w:t>Hercegovačko – neretvanski kanton</w:t>
            </w:r>
          </w:p>
          <w:p w14:paraId="5171C938" w14:textId="77777777" w:rsidR="00F92FB4" w:rsidRPr="00F92FB4" w:rsidRDefault="00F92FB4" w:rsidP="000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FB4">
              <w:rPr>
                <w:rFonts w:ascii="Times New Roman" w:eastAsia="Times New Roman" w:hAnsi="Times New Roman" w:cs="Times New Roman"/>
              </w:rPr>
              <w:t>Grad Konjic</w:t>
            </w:r>
          </w:p>
          <w:p w14:paraId="15413F37" w14:textId="77777777" w:rsidR="00F92FB4" w:rsidRPr="00F92FB4" w:rsidRDefault="00F92FB4" w:rsidP="000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FB4">
              <w:rPr>
                <w:rFonts w:ascii="Times New Roman" w:eastAsia="Times New Roman" w:hAnsi="Times New Roman" w:cs="Times New Roman"/>
              </w:rPr>
              <w:t>GRADONAČELNIK</w:t>
            </w:r>
          </w:p>
        </w:tc>
        <w:tc>
          <w:tcPr>
            <w:tcW w:w="3470" w:type="dxa"/>
          </w:tcPr>
          <w:p w14:paraId="0322DA9B" w14:textId="77777777" w:rsidR="00F92FB4" w:rsidRPr="00F92FB4" w:rsidRDefault="00F92FB4" w:rsidP="000B0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2FB4">
              <w:rPr>
                <w:rFonts w:ascii="Times New Roman" w:eastAsia="Times New Roman" w:hAnsi="Times New Roman" w:cs="Times New Roman"/>
                <w:noProof/>
                <w:lang w:eastAsia="hr-HR"/>
              </w:rPr>
              <w:drawing>
                <wp:inline distT="0" distB="0" distL="0" distR="0" wp14:anchorId="42B79184" wp14:editId="175649C6">
                  <wp:extent cx="1809750" cy="723900"/>
                  <wp:effectExtent l="0" t="0" r="0" b="0"/>
                  <wp:docPr id="1" name="Slika 1" descr="ISO EN 9001 OPCINA KONJIC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91392" w14:textId="77777777" w:rsidR="00F92FB4" w:rsidRPr="00F92FB4" w:rsidRDefault="00F92FB4" w:rsidP="000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1F615A" w14:textId="4554A5FE" w:rsidR="00F92FB4" w:rsidRPr="00F92FB4" w:rsidRDefault="00F92FB4" w:rsidP="007B07DA">
      <w:pPr>
        <w:spacing w:after="14"/>
        <w:ind w:left="78" w:right="1" w:hanging="10"/>
        <w:jc w:val="both"/>
        <w:rPr>
          <w:rFonts w:ascii="Times New Roman" w:eastAsia="Arial" w:hAnsi="Times New Roman" w:cs="Times New Roman"/>
          <w:bCs/>
          <w:color w:val="000000"/>
          <w:lang w:eastAsia="hr-HR"/>
        </w:rPr>
      </w:pPr>
      <w:r w:rsidRPr="00F92FB4">
        <w:rPr>
          <w:rFonts w:ascii="Times New Roman" w:eastAsia="Arial" w:hAnsi="Times New Roman" w:cs="Times New Roman"/>
          <w:bCs/>
          <w:color w:val="000000"/>
          <w:lang w:eastAsia="hr-HR"/>
        </w:rPr>
        <w:t xml:space="preserve">Broj: </w:t>
      </w:r>
      <w:r w:rsidR="00542702">
        <w:rPr>
          <w:rFonts w:ascii="Times New Roman" w:eastAsia="Arial" w:hAnsi="Times New Roman" w:cs="Times New Roman"/>
          <w:bCs/>
          <w:color w:val="000000"/>
          <w:lang w:eastAsia="hr-HR"/>
        </w:rPr>
        <w:t>12-24-1-5789/24</w:t>
      </w:r>
    </w:p>
    <w:p w14:paraId="160B1CC2" w14:textId="435AFF97" w:rsidR="00542702" w:rsidRDefault="00F92FB4" w:rsidP="00542702">
      <w:pPr>
        <w:spacing w:after="14"/>
        <w:ind w:left="78" w:right="1" w:hanging="10"/>
        <w:rPr>
          <w:rFonts w:ascii="Times New Roman" w:eastAsia="Arial" w:hAnsi="Times New Roman" w:cs="Times New Roman"/>
          <w:bCs/>
          <w:color w:val="000000"/>
          <w:lang w:eastAsia="hr-HR"/>
        </w:rPr>
      </w:pPr>
      <w:r w:rsidRPr="00F92FB4">
        <w:rPr>
          <w:rFonts w:ascii="Times New Roman" w:eastAsia="Arial" w:hAnsi="Times New Roman" w:cs="Times New Roman"/>
          <w:bCs/>
          <w:color w:val="000000"/>
          <w:lang w:eastAsia="hr-HR"/>
        </w:rPr>
        <w:t xml:space="preserve">Konjic, </w:t>
      </w:r>
      <w:r w:rsidR="0044346A">
        <w:rPr>
          <w:rFonts w:ascii="Times New Roman" w:eastAsia="Arial" w:hAnsi="Times New Roman" w:cs="Times New Roman"/>
          <w:bCs/>
          <w:color w:val="000000"/>
          <w:lang w:eastAsia="hr-HR"/>
        </w:rPr>
        <w:t>1</w:t>
      </w:r>
      <w:r w:rsidR="007B07DA">
        <w:rPr>
          <w:rFonts w:ascii="Times New Roman" w:eastAsia="Arial" w:hAnsi="Times New Roman" w:cs="Times New Roman"/>
          <w:bCs/>
          <w:color w:val="000000"/>
          <w:lang w:eastAsia="hr-HR"/>
        </w:rPr>
        <w:t>1</w:t>
      </w:r>
      <w:r w:rsidR="0044346A">
        <w:rPr>
          <w:rFonts w:ascii="Times New Roman" w:eastAsia="Arial" w:hAnsi="Times New Roman" w:cs="Times New Roman"/>
          <w:bCs/>
          <w:color w:val="000000"/>
          <w:lang w:eastAsia="hr-HR"/>
        </w:rPr>
        <w:t>.12.2024. godine</w:t>
      </w:r>
    </w:p>
    <w:p w14:paraId="2DF5D216" w14:textId="5E2DA15C" w:rsidR="00F92FB4" w:rsidRDefault="00690AF8" w:rsidP="00542702">
      <w:pPr>
        <w:spacing w:after="0" w:line="276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</w:t>
      </w:r>
      <w:r w:rsidRPr="009B3EE0">
        <w:rPr>
          <w:rFonts w:ascii="Times New Roman" w:eastAsia="Times New Roman" w:hAnsi="Times New Roman"/>
        </w:rPr>
        <w:t xml:space="preserve">a osnovu člana 15. Zakona o </w:t>
      </w:r>
      <w:r>
        <w:rPr>
          <w:rFonts w:ascii="Times New Roman" w:eastAsia="Times New Roman" w:hAnsi="Times New Roman"/>
        </w:rPr>
        <w:t>principima</w:t>
      </w:r>
      <w:r w:rsidRPr="009B3EE0">
        <w:rPr>
          <w:rFonts w:ascii="Times New Roman" w:eastAsia="Times New Roman" w:hAnsi="Times New Roman"/>
        </w:rPr>
        <w:t xml:space="preserve"> lokalne samouprave u FBiH (Službene novine FBiH broj 49/06 </w:t>
      </w:r>
      <w:r>
        <w:rPr>
          <w:rFonts w:ascii="Times New Roman" w:eastAsia="Times New Roman" w:hAnsi="Times New Roman"/>
        </w:rPr>
        <w:t xml:space="preserve">i </w:t>
      </w:r>
      <w:r w:rsidRPr="009B3EE0">
        <w:rPr>
          <w:rFonts w:ascii="Times New Roman" w:eastAsia="Times New Roman" w:hAnsi="Times New Roman"/>
        </w:rPr>
        <w:t>51/09)</w:t>
      </w:r>
      <w:r w:rsidR="00DE7551">
        <w:rPr>
          <w:rFonts w:ascii="Times New Roman" w:eastAsia="Times New Roman" w:hAnsi="Times New Roman"/>
        </w:rPr>
        <w:t>,</w:t>
      </w:r>
      <w:r w:rsidRPr="009B3EE0">
        <w:rPr>
          <w:rFonts w:ascii="Times New Roman" w:eastAsia="Times New Roman" w:hAnsi="Times New Roman"/>
        </w:rPr>
        <w:t xml:space="preserve"> člana 38</w:t>
      </w:r>
      <w:r>
        <w:rPr>
          <w:rFonts w:ascii="Times New Roman" w:eastAsia="Times New Roman" w:hAnsi="Times New Roman"/>
        </w:rPr>
        <w:t>.</w:t>
      </w:r>
      <w:r w:rsidRPr="009B3EE0">
        <w:rPr>
          <w:rFonts w:ascii="Times New Roman" w:eastAsia="Times New Roman" w:hAnsi="Times New Roman"/>
        </w:rPr>
        <w:t xml:space="preserve"> Statuta </w:t>
      </w:r>
      <w:r>
        <w:rPr>
          <w:rFonts w:ascii="Times New Roman" w:eastAsia="Times New Roman" w:hAnsi="Times New Roman"/>
        </w:rPr>
        <w:t>Grada</w:t>
      </w:r>
      <w:r w:rsidRPr="009B3EE0">
        <w:rPr>
          <w:rFonts w:ascii="Times New Roman" w:eastAsia="Times New Roman" w:hAnsi="Times New Roman"/>
        </w:rPr>
        <w:t xml:space="preserve"> Konjic</w:t>
      </w:r>
      <w:r>
        <w:rPr>
          <w:rFonts w:ascii="Times New Roman" w:eastAsia="Times New Roman" w:hAnsi="Times New Roman"/>
        </w:rPr>
        <w:t>a</w:t>
      </w:r>
      <w:r w:rsidRPr="009B3EE0">
        <w:rPr>
          <w:rFonts w:ascii="Times New Roman" w:eastAsia="Times New Roman" w:hAnsi="Times New Roman"/>
        </w:rPr>
        <w:t xml:space="preserve"> (Službeni glasnik </w:t>
      </w:r>
      <w:r>
        <w:rPr>
          <w:rFonts w:ascii="Times New Roman" w:eastAsia="Times New Roman" w:hAnsi="Times New Roman"/>
        </w:rPr>
        <w:t xml:space="preserve">Grada Konjica </w:t>
      </w:r>
      <w:r w:rsidRPr="009B3EE0">
        <w:rPr>
          <w:rFonts w:ascii="Times New Roman" w:eastAsia="Times New Roman" w:hAnsi="Times New Roman"/>
        </w:rPr>
        <w:t>broj</w:t>
      </w:r>
      <w:r>
        <w:rPr>
          <w:rFonts w:ascii="Times New Roman" w:eastAsia="Times New Roman" w:hAnsi="Times New Roman"/>
        </w:rPr>
        <w:t>: 10/22</w:t>
      </w:r>
      <w:r w:rsidRPr="009B3EE0">
        <w:rPr>
          <w:rFonts w:ascii="Times New Roman" w:eastAsia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>i člana 3. Ugovora o dodjeli sredstava za pomoć poplavama ugroženim područjima u Federaciji BiH broj: 01-11-1-4788/24 od 20.11.2024. godine potpisanog između Federalnog ministarstva razvoja, poduzetništva i obrta i Grada Konjica Gradonačelnik Grada Konjica</w:t>
      </w:r>
      <w:r w:rsidRPr="009B3EE0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r a s p i s u j e</w:t>
      </w:r>
      <w:r w:rsidRPr="009B3EE0">
        <w:rPr>
          <w:rFonts w:ascii="Times New Roman" w:eastAsia="Times New Roman" w:hAnsi="Times New Roman"/>
        </w:rPr>
        <w:t xml:space="preserve"> </w:t>
      </w:r>
    </w:p>
    <w:p w14:paraId="282801B4" w14:textId="77777777" w:rsidR="00DE7551" w:rsidRPr="007F6B5B" w:rsidRDefault="00DE7551" w:rsidP="00DE7551">
      <w:pPr>
        <w:spacing w:after="0" w:line="276" w:lineRule="auto"/>
        <w:jc w:val="both"/>
        <w:rPr>
          <w:rFonts w:ascii="Times New Roman" w:eastAsia="Times New Roman" w:hAnsi="Times New Roman"/>
        </w:rPr>
      </w:pPr>
    </w:p>
    <w:p w14:paraId="2C542F7B" w14:textId="54E69BDA" w:rsidR="00E925C4" w:rsidRPr="00E925C4" w:rsidRDefault="00E925C4" w:rsidP="00E925C4">
      <w:pPr>
        <w:spacing w:after="14"/>
        <w:ind w:left="78" w:right="1" w:hanging="10"/>
        <w:jc w:val="center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JAVNI POZIV  </w:t>
      </w:r>
    </w:p>
    <w:p w14:paraId="34AE3D07" w14:textId="26FF5937" w:rsidR="00E925C4" w:rsidRPr="00E925C4" w:rsidRDefault="00E925C4" w:rsidP="000C58FD">
      <w:pPr>
        <w:spacing w:after="14"/>
        <w:ind w:left="78" w:hanging="10"/>
        <w:jc w:val="center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>ZA PODNOŠENJE PRIJAVA ZA POMOĆ  SUBJEKTIMA</w:t>
      </w:r>
      <w:r w:rsidR="005B3544" w:rsidRPr="00F92FB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MALE PRIVREDE</w:t>
      </w:r>
    </w:p>
    <w:p w14:paraId="0E3432B2" w14:textId="2745B003" w:rsidR="00E925C4" w:rsidRPr="00E925C4" w:rsidRDefault="00E925C4" w:rsidP="000C58FD">
      <w:pPr>
        <w:spacing w:after="14"/>
        <w:ind w:left="78" w:right="1" w:hanging="10"/>
        <w:jc w:val="center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ZA SANIRANJE POSLJEDICA </w:t>
      </w:r>
      <w:r w:rsidR="00AE7D4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  <w:r w:rsidR="00AE7D44" w:rsidRPr="00450656">
        <w:rPr>
          <w:rFonts w:ascii="Times New Roman" w:eastAsia="Arial" w:hAnsi="Times New Roman" w:cs="Times New Roman"/>
          <w:b/>
          <w:lang w:eastAsia="hr-HR"/>
        </w:rPr>
        <w:t>PRIRODNE NESREĆE</w:t>
      </w:r>
      <w:r w:rsidRPr="00450656">
        <w:rPr>
          <w:rFonts w:ascii="Times New Roman" w:eastAsia="Arial" w:hAnsi="Times New Roman" w:cs="Times New Roman"/>
          <w:b/>
          <w:lang w:eastAsia="hr-HR"/>
        </w:rPr>
        <w:t xml:space="preserve"> </w:t>
      </w:r>
      <w:r w:rsidR="00AE7D44">
        <w:rPr>
          <w:rFonts w:ascii="Times New Roman" w:eastAsia="Arial" w:hAnsi="Times New Roman" w:cs="Times New Roman"/>
          <w:b/>
          <w:color w:val="000000"/>
          <w:lang w:eastAsia="hr-HR"/>
        </w:rPr>
        <w:t>N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>A PODRUČJ</w:t>
      </w:r>
      <w:r w:rsidR="00AE7D44">
        <w:rPr>
          <w:rFonts w:ascii="Times New Roman" w:eastAsia="Arial" w:hAnsi="Times New Roman" w:cs="Times New Roman"/>
          <w:b/>
          <w:color w:val="000000"/>
          <w:lang w:eastAsia="hr-HR"/>
        </w:rPr>
        <w:t>U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  <w:r w:rsidR="00E40C87" w:rsidRPr="00F92FB4">
        <w:rPr>
          <w:rFonts w:ascii="Times New Roman" w:eastAsia="Arial" w:hAnsi="Times New Roman" w:cs="Times New Roman"/>
          <w:b/>
          <w:color w:val="000000"/>
          <w:lang w:eastAsia="hr-HR"/>
        </w:rPr>
        <w:t>GRADA KONJICA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  <w:r w:rsidR="000C58FD">
        <w:rPr>
          <w:rFonts w:ascii="Times New Roman" w:eastAsia="Arial" w:hAnsi="Times New Roman" w:cs="Times New Roman"/>
          <w:b/>
          <w:color w:val="000000"/>
          <w:lang w:eastAsia="hr-HR"/>
        </w:rPr>
        <w:t>- SREDSTVA FED. MINISTARSTVA RAZVOJA, PODUZETNIŠTVA I OBRTA</w:t>
      </w:r>
    </w:p>
    <w:p w14:paraId="038989EC" w14:textId="77777777" w:rsidR="00E925C4" w:rsidRPr="00E925C4" w:rsidRDefault="00E925C4" w:rsidP="00E925C4">
      <w:pPr>
        <w:spacing w:after="0"/>
        <w:ind w:left="74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</w:p>
    <w:p w14:paraId="4E7CC4A4" w14:textId="77777777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I PREDMET </w:t>
      </w:r>
    </w:p>
    <w:p w14:paraId="2390959E" w14:textId="1CDF4023" w:rsidR="00E925C4" w:rsidRPr="00E925C4" w:rsidRDefault="00E925C4" w:rsidP="00E925C4">
      <w:pPr>
        <w:spacing w:after="27" w:line="250" w:lineRule="auto"/>
        <w:ind w:left="98" w:hanging="1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Predmet javnog poziva je dodjela finansijskih sredstava </w:t>
      </w:r>
      <w:r w:rsidR="004E4FC5" w:rsidRPr="00F92FB4">
        <w:rPr>
          <w:rFonts w:ascii="Times New Roman" w:eastAsia="Arial" w:hAnsi="Times New Roman" w:cs="Times New Roman"/>
          <w:color w:val="000000"/>
          <w:lang w:eastAsia="hr-HR"/>
        </w:rPr>
        <w:t>subjektim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a </w:t>
      </w:r>
      <w:r w:rsidR="004E4FC5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male privrede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za saniranje posljedica </w:t>
      </w:r>
      <w:r w:rsidR="00B07EB9" w:rsidRPr="00450656">
        <w:rPr>
          <w:rFonts w:ascii="Times New Roman" w:eastAsia="Arial" w:hAnsi="Times New Roman" w:cs="Times New Roman"/>
          <w:lang w:eastAsia="hr-HR"/>
        </w:rPr>
        <w:t>prirodne nesreće</w:t>
      </w:r>
      <w:r w:rsidRPr="00450656">
        <w:rPr>
          <w:rFonts w:ascii="Times New Roman" w:eastAsia="Arial" w:hAnsi="Times New Roman" w:cs="Times New Roman"/>
          <w:lang w:eastAsia="hr-HR"/>
        </w:rPr>
        <w:t xml:space="preserve"> </w:t>
      </w:r>
      <w:r w:rsidR="00B07EB9">
        <w:rPr>
          <w:rFonts w:ascii="Times New Roman" w:eastAsia="Arial" w:hAnsi="Times New Roman" w:cs="Times New Roman"/>
          <w:color w:val="000000"/>
          <w:lang w:eastAsia="hr-HR"/>
        </w:rPr>
        <w:t>na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područj</w:t>
      </w:r>
      <w:r w:rsidR="00DE7551">
        <w:rPr>
          <w:rFonts w:ascii="Times New Roman" w:eastAsia="Arial" w:hAnsi="Times New Roman" w:cs="Times New Roman"/>
          <w:color w:val="000000"/>
          <w:lang w:eastAsia="hr-HR"/>
        </w:rPr>
        <w:t>u</w:t>
      </w:r>
      <w:r w:rsidR="004E4FC5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grada Konjica</w:t>
      </w:r>
      <w:r w:rsidR="00690AF8">
        <w:rPr>
          <w:rFonts w:ascii="Times New Roman" w:eastAsia="Arial" w:hAnsi="Times New Roman" w:cs="Times New Roman"/>
          <w:color w:val="000000"/>
          <w:lang w:eastAsia="hr-HR"/>
        </w:rPr>
        <w:t>.</w:t>
      </w:r>
      <w:r w:rsidR="004E4FC5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7CC89BDF" w14:textId="77777777" w:rsidR="00E925C4" w:rsidRPr="00E925C4" w:rsidRDefault="00E925C4" w:rsidP="00E925C4">
      <w:pPr>
        <w:spacing w:after="14"/>
        <w:ind w:left="74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3710B32C" w14:textId="77777777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II PRAVO NA PODNOŠENJE PRIJAVE </w:t>
      </w:r>
    </w:p>
    <w:p w14:paraId="1A9B0CE3" w14:textId="2FC97F62" w:rsidR="00690AF8" w:rsidRPr="00690AF8" w:rsidRDefault="00E925C4" w:rsidP="00690AF8">
      <w:pPr>
        <w:pStyle w:val="Odlomakpopisa"/>
        <w:numPr>
          <w:ilvl w:val="0"/>
          <w:numId w:val="15"/>
        </w:numPr>
        <w:spacing w:after="0" w:line="276" w:lineRule="auto"/>
        <w:ind w:right="51"/>
        <w:rPr>
          <w:rFonts w:ascii="Times New Roman" w:eastAsia="Arial" w:hAnsi="Times New Roman" w:cs="Times New Roman"/>
          <w:color w:val="000000"/>
          <w:lang w:eastAsia="hr-HR"/>
        </w:rPr>
      </w:pPr>
      <w:r w:rsidRPr="00690AF8">
        <w:rPr>
          <w:rFonts w:ascii="Times New Roman" w:eastAsia="Arial" w:hAnsi="Times New Roman" w:cs="Times New Roman"/>
          <w:color w:val="000000"/>
          <w:lang w:eastAsia="hr-HR"/>
        </w:rPr>
        <w:t xml:space="preserve">Na javni poziv mogu se prijaviti samo subjekti </w:t>
      </w:r>
      <w:r w:rsidR="004E4FC5" w:rsidRPr="00690AF8">
        <w:rPr>
          <w:rFonts w:ascii="Times New Roman" w:eastAsia="Arial" w:hAnsi="Times New Roman" w:cs="Times New Roman"/>
          <w:color w:val="000000"/>
          <w:lang w:eastAsia="hr-HR"/>
        </w:rPr>
        <w:t xml:space="preserve">male privrede </w:t>
      </w:r>
      <w:r w:rsidRPr="00690AF8">
        <w:rPr>
          <w:rFonts w:ascii="Times New Roman" w:eastAsia="Arial" w:hAnsi="Times New Roman" w:cs="Times New Roman"/>
          <w:color w:val="000000"/>
          <w:lang w:eastAsia="hr-HR"/>
        </w:rPr>
        <w:t xml:space="preserve">sa sjedištem poslovanja ili izdvojenom poslovnom jedinicom iz </w:t>
      </w:r>
      <w:r w:rsidR="004E4FC5" w:rsidRPr="00690AF8">
        <w:rPr>
          <w:rFonts w:ascii="Times New Roman" w:eastAsia="Arial" w:hAnsi="Times New Roman" w:cs="Times New Roman"/>
          <w:color w:val="000000"/>
          <w:lang w:eastAsia="hr-HR"/>
        </w:rPr>
        <w:t>grada Konjica</w:t>
      </w:r>
      <w:r w:rsidRPr="00690AF8">
        <w:rPr>
          <w:rFonts w:ascii="Times New Roman" w:eastAsia="Arial" w:hAnsi="Times New Roman" w:cs="Times New Roman"/>
          <w:color w:val="000000"/>
          <w:lang w:eastAsia="hr-HR"/>
        </w:rPr>
        <w:t xml:space="preserve">, a koji ispunjavaju sljedeće uslove: </w:t>
      </w:r>
    </w:p>
    <w:p w14:paraId="16B66DE3" w14:textId="69D50330" w:rsidR="00E925C4" w:rsidRPr="00E925C4" w:rsidRDefault="00DE7551" w:rsidP="00F92FB4">
      <w:pPr>
        <w:spacing w:after="0" w:line="276" w:lineRule="auto"/>
        <w:ind w:right="50"/>
        <w:rPr>
          <w:rFonts w:ascii="Times New Roman" w:eastAsia="Arial" w:hAnsi="Times New Roman" w:cs="Times New Roman"/>
          <w:color w:val="000000"/>
          <w:lang w:eastAsia="hr-HR"/>
        </w:rPr>
      </w:pPr>
      <w:r>
        <w:rPr>
          <w:rFonts w:ascii="Times New Roman" w:eastAsia="Arial" w:hAnsi="Times New Roman" w:cs="Times New Roman"/>
          <w:color w:val="000000"/>
          <w:lang w:eastAsia="hr-HR"/>
        </w:rPr>
        <w:t xml:space="preserve">   </w:t>
      </w:r>
      <w:r w:rsidR="004E4FC5" w:rsidRPr="00F92FB4">
        <w:rPr>
          <w:rFonts w:ascii="Times New Roman" w:eastAsia="Arial" w:hAnsi="Times New Roman" w:cs="Times New Roman"/>
          <w:color w:val="000000"/>
          <w:lang w:eastAsia="hr-HR"/>
        </w:rPr>
        <w:t>a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) da su pretrpjeli direktnu štetu od </w:t>
      </w:r>
      <w:r w:rsidR="00B07EB9">
        <w:rPr>
          <w:rFonts w:ascii="Times New Roman" w:eastAsia="Arial" w:hAnsi="Times New Roman" w:cs="Times New Roman"/>
          <w:color w:val="000000"/>
          <w:lang w:eastAsia="hr-HR"/>
        </w:rPr>
        <w:t xml:space="preserve">posljedica </w:t>
      </w:r>
      <w:r w:rsidR="00B07EB9" w:rsidRPr="00450656">
        <w:rPr>
          <w:rFonts w:ascii="Times New Roman" w:eastAsia="Arial" w:hAnsi="Times New Roman" w:cs="Times New Roman"/>
          <w:lang w:eastAsia="hr-HR"/>
        </w:rPr>
        <w:t>prirodne nesreće</w:t>
      </w:r>
      <w:r w:rsidR="00E925C4" w:rsidRPr="00450656">
        <w:rPr>
          <w:rFonts w:ascii="Times New Roman" w:eastAsia="Arial" w:hAnsi="Times New Roman" w:cs="Times New Roman"/>
          <w:lang w:eastAsia="hr-HR"/>
        </w:rPr>
        <w:t xml:space="preserve">, </w:t>
      </w:r>
    </w:p>
    <w:p w14:paraId="220A1618" w14:textId="19FCA062" w:rsidR="00B07EB9" w:rsidRDefault="00DE7551" w:rsidP="00690AF8">
      <w:pPr>
        <w:spacing w:after="27" w:line="276" w:lineRule="auto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>
        <w:rPr>
          <w:rFonts w:ascii="Times New Roman" w:eastAsia="Arial" w:hAnsi="Times New Roman" w:cs="Times New Roman"/>
          <w:color w:val="000000"/>
          <w:lang w:eastAsia="hr-HR"/>
        </w:rPr>
        <w:t xml:space="preserve">   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>b) da imaju sjedište poslovanja ili izdvojenu poslovnu jedinicu</w:t>
      </w:r>
      <w:r w:rsidR="00F92FB4">
        <w:rPr>
          <w:rFonts w:ascii="Times New Roman" w:eastAsia="Arial" w:hAnsi="Times New Roman" w:cs="Times New Roman"/>
          <w:color w:val="000000"/>
          <w:lang w:eastAsia="hr-HR"/>
        </w:rPr>
        <w:t xml:space="preserve"> na području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="004E4FC5" w:rsidRPr="00F92FB4">
        <w:rPr>
          <w:rFonts w:ascii="Times New Roman" w:eastAsia="Arial" w:hAnsi="Times New Roman" w:cs="Times New Roman"/>
          <w:color w:val="000000"/>
          <w:lang w:eastAsia="hr-HR"/>
        </w:rPr>
        <w:t>grad</w:t>
      </w:r>
      <w:r w:rsidR="00F92FB4">
        <w:rPr>
          <w:rFonts w:ascii="Times New Roman" w:eastAsia="Arial" w:hAnsi="Times New Roman" w:cs="Times New Roman"/>
          <w:color w:val="000000"/>
          <w:lang w:eastAsia="hr-HR"/>
        </w:rPr>
        <w:t xml:space="preserve">a </w:t>
      </w:r>
      <w:r w:rsidR="004E4FC5" w:rsidRPr="00F92FB4">
        <w:rPr>
          <w:rFonts w:ascii="Times New Roman" w:eastAsia="Arial" w:hAnsi="Times New Roman" w:cs="Times New Roman"/>
          <w:color w:val="000000"/>
          <w:lang w:eastAsia="hr-HR"/>
        </w:rPr>
        <w:t>Konjic</w:t>
      </w:r>
      <w:r w:rsidR="00F92FB4">
        <w:rPr>
          <w:rFonts w:ascii="Times New Roman" w:eastAsia="Arial" w:hAnsi="Times New Roman" w:cs="Times New Roman"/>
          <w:color w:val="000000"/>
          <w:lang w:eastAsia="hr-HR"/>
        </w:rPr>
        <w:t>a</w:t>
      </w:r>
      <w:r w:rsidR="00B07EB9">
        <w:rPr>
          <w:rFonts w:ascii="Times New Roman" w:eastAsia="Arial" w:hAnsi="Times New Roman" w:cs="Times New Roman"/>
          <w:color w:val="000000"/>
          <w:lang w:eastAsia="hr-HR"/>
        </w:rPr>
        <w:t xml:space="preserve"> koje je  </w:t>
      </w:r>
    </w:p>
    <w:p w14:paraId="4291CD81" w14:textId="3D04DB0A" w:rsidR="00E925C4" w:rsidRPr="00E925C4" w:rsidRDefault="00B07EB9" w:rsidP="00690AF8">
      <w:pPr>
        <w:spacing w:after="27" w:line="276" w:lineRule="auto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>
        <w:rPr>
          <w:rFonts w:ascii="Times New Roman" w:eastAsia="Arial" w:hAnsi="Times New Roman" w:cs="Times New Roman"/>
          <w:color w:val="000000"/>
          <w:lang w:eastAsia="hr-HR"/>
        </w:rPr>
        <w:t xml:space="preserve">    pogođeno </w:t>
      </w:r>
      <w:r w:rsidRPr="00450656">
        <w:rPr>
          <w:rFonts w:ascii="Times New Roman" w:eastAsia="Arial" w:hAnsi="Times New Roman" w:cs="Times New Roman"/>
          <w:lang w:eastAsia="hr-HR"/>
        </w:rPr>
        <w:t>prirodnom nesrećom</w:t>
      </w:r>
      <w:r w:rsidR="00F92FB4" w:rsidRPr="00450656">
        <w:rPr>
          <w:rFonts w:ascii="Times New Roman" w:eastAsia="Arial" w:hAnsi="Times New Roman" w:cs="Times New Roman"/>
          <w:lang w:eastAsia="hr-HR"/>
        </w:rPr>
        <w:t>.</w:t>
      </w:r>
      <w:r w:rsidR="00E925C4" w:rsidRPr="00450656">
        <w:rPr>
          <w:rFonts w:ascii="Times New Roman" w:eastAsia="Arial" w:hAnsi="Times New Roman" w:cs="Times New Roman"/>
          <w:lang w:eastAsia="hr-HR"/>
        </w:rPr>
        <w:t xml:space="preserve"> </w:t>
      </w:r>
    </w:p>
    <w:p w14:paraId="6E85B231" w14:textId="77777777" w:rsidR="00E925C4" w:rsidRPr="00E925C4" w:rsidRDefault="00E925C4" w:rsidP="00690AF8">
      <w:pPr>
        <w:spacing w:after="27" w:line="276" w:lineRule="auto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(2) Pravo na podnošenje prijave na Javni poziv </w:t>
      </w:r>
      <w:r w:rsidRPr="000C58FD">
        <w:rPr>
          <w:rFonts w:ascii="Times New Roman" w:eastAsia="Arial" w:hAnsi="Times New Roman" w:cs="Times New Roman"/>
          <w:color w:val="000000"/>
          <w:lang w:eastAsia="hr-HR"/>
        </w:rPr>
        <w:t>nemaju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: </w:t>
      </w:r>
    </w:p>
    <w:p w14:paraId="1A11E3F6" w14:textId="77777777" w:rsidR="00E925C4" w:rsidRPr="00E925C4" w:rsidRDefault="00E925C4" w:rsidP="00F92FB4">
      <w:pPr>
        <w:numPr>
          <w:ilvl w:val="0"/>
          <w:numId w:val="1"/>
        </w:numPr>
        <w:spacing w:after="0" w:line="276" w:lineRule="auto"/>
        <w:ind w:left="448"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javna preduzeća, javne ustanove, banke i druge finansijske organizacije, osiguravajuća   društva, sportske kladionice i poslovni subjekti čija djelatnost obuhvata igre na sreću, javne institucije, organi uprave, organi i jedinice lokalne samouprave, poslovni subjekti čiji su žiro računi blokirani, poslovni subjekti čija šifra osnovne djelatnosti obuhvata poljoprivredu.  </w:t>
      </w:r>
    </w:p>
    <w:p w14:paraId="60EBBE3E" w14:textId="1D8B4151" w:rsidR="00E925C4" w:rsidRPr="00E925C4" w:rsidRDefault="00E925C4" w:rsidP="00F92FB4">
      <w:pPr>
        <w:numPr>
          <w:ilvl w:val="0"/>
          <w:numId w:val="1"/>
        </w:numPr>
        <w:spacing w:after="220" w:line="276" w:lineRule="auto"/>
        <w:ind w:left="448"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>Poslovni subjekti koji nisu izmirili obaveze po osnovu javnih prihoda ili nemaju potpisan sporazum o odgodi plaćanja (doprinosa za PIO/MIO i zdravstveno osiguranje i osiguranje od nezaposlenosti zaključno sa 3</w:t>
      </w:r>
      <w:r w:rsidR="00F92FB4">
        <w:rPr>
          <w:rFonts w:ascii="Times New Roman" w:eastAsia="Arial" w:hAnsi="Times New Roman" w:cs="Times New Roman"/>
          <w:color w:val="000000"/>
          <w:lang w:eastAsia="hr-HR"/>
        </w:rPr>
        <w:t>0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.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1</w:t>
      </w:r>
      <w:r w:rsidR="00F92FB4">
        <w:rPr>
          <w:rFonts w:ascii="Times New Roman" w:eastAsia="Arial" w:hAnsi="Times New Roman" w:cs="Times New Roman"/>
          <w:color w:val="000000"/>
          <w:lang w:eastAsia="hr-HR"/>
        </w:rPr>
        <w:t>1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.2024.godine. </w:t>
      </w:r>
    </w:p>
    <w:p w14:paraId="4EEE4017" w14:textId="77777777" w:rsidR="00E925C4" w:rsidRPr="00E925C4" w:rsidRDefault="00E925C4" w:rsidP="00E925C4">
      <w:pPr>
        <w:spacing w:after="4"/>
        <w:ind w:left="69" w:hanging="10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III FINANSIJSKA SREDSTVA ZA REALIZACIJU </w:t>
      </w:r>
    </w:p>
    <w:p w14:paraId="251D9DF4" w14:textId="1862B5E7" w:rsidR="00E925C4" w:rsidRPr="00E925C4" w:rsidRDefault="00E925C4" w:rsidP="00E925C4">
      <w:pPr>
        <w:spacing w:after="27" w:line="250" w:lineRule="auto"/>
        <w:ind w:left="98" w:hanging="1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Ukupan iznos finansijskih sredstava za realizaciju javnog poziva iznosi: </w:t>
      </w:r>
      <w:r w:rsidR="004E4FC5" w:rsidRPr="00F92FB4">
        <w:rPr>
          <w:rFonts w:ascii="Times New Roman" w:eastAsia="Arial" w:hAnsi="Times New Roman" w:cs="Times New Roman"/>
          <w:b/>
          <w:color w:val="000000"/>
          <w:lang w:eastAsia="hr-HR"/>
        </w:rPr>
        <w:t>2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>00.000,00 KM.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7C416D2F" w14:textId="77777777" w:rsidR="00E925C4" w:rsidRPr="00E925C4" w:rsidRDefault="00E925C4" w:rsidP="00E925C4">
      <w:pPr>
        <w:spacing w:after="0"/>
        <w:ind w:left="74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</w:p>
    <w:p w14:paraId="75069237" w14:textId="77777777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IV NAMJENA I CILJ </w:t>
      </w:r>
    </w:p>
    <w:p w14:paraId="1308CC22" w14:textId="094107E2" w:rsidR="004E4FC5" w:rsidRPr="00450656" w:rsidRDefault="00E925C4" w:rsidP="008E5CA9">
      <w:pPr>
        <w:pStyle w:val="Odlomakpopisa"/>
        <w:numPr>
          <w:ilvl w:val="0"/>
          <w:numId w:val="16"/>
        </w:numPr>
        <w:spacing w:after="27" w:line="250" w:lineRule="auto"/>
        <w:ind w:right="862"/>
        <w:jc w:val="both"/>
        <w:rPr>
          <w:rFonts w:ascii="Times New Roman" w:eastAsia="Arial" w:hAnsi="Times New Roman" w:cs="Times New Roman"/>
          <w:lang w:eastAsia="hr-HR"/>
        </w:rPr>
      </w:pPr>
      <w:r w:rsidRPr="004E455B">
        <w:rPr>
          <w:rFonts w:ascii="Times New Roman" w:eastAsia="Arial" w:hAnsi="Times New Roman" w:cs="Times New Roman"/>
          <w:color w:val="000000"/>
          <w:lang w:eastAsia="hr-HR"/>
        </w:rPr>
        <w:t xml:space="preserve">Prihvatljive su samo aktivnosti čiji je cilj saniranje </w:t>
      </w:r>
      <w:r w:rsidR="00B07EB9" w:rsidRPr="004E455B">
        <w:rPr>
          <w:rFonts w:ascii="Times New Roman" w:eastAsia="Arial" w:hAnsi="Times New Roman" w:cs="Times New Roman"/>
          <w:color w:val="000000"/>
          <w:lang w:eastAsia="hr-HR"/>
        </w:rPr>
        <w:t xml:space="preserve">nastalih </w:t>
      </w:r>
      <w:r w:rsidRPr="004E455B">
        <w:rPr>
          <w:rFonts w:ascii="Times New Roman" w:eastAsia="Arial" w:hAnsi="Times New Roman" w:cs="Times New Roman"/>
          <w:color w:val="000000"/>
          <w:lang w:eastAsia="hr-HR"/>
        </w:rPr>
        <w:t>posljedica od poplava</w:t>
      </w:r>
      <w:r w:rsidR="008E5CA9">
        <w:rPr>
          <w:rFonts w:ascii="Times New Roman" w:eastAsia="Arial" w:hAnsi="Times New Roman" w:cs="Times New Roman"/>
          <w:color w:val="000000"/>
          <w:lang w:eastAsia="hr-HR"/>
        </w:rPr>
        <w:t xml:space="preserve"> i to </w:t>
      </w:r>
      <w:r w:rsidR="008E5CA9" w:rsidRPr="00450656">
        <w:rPr>
          <w:rFonts w:ascii="Times New Roman" w:eastAsia="Arial" w:hAnsi="Times New Roman" w:cs="Times New Roman"/>
          <w:lang w:eastAsia="hr-HR"/>
        </w:rPr>
        <w:t>nastale štete</w:t>
      </w:r>
      <w:r w:rsidR="004E455B" w:rsidRPr="00450656">
        <w:rPr>
          <w:rFonts w:ascii="Times New Roman" w:eastAsia="Arial" w:hAnsi="Times New Roman" w:cs="Times New Roman"/>
          <w:lang w:eastAsia="hr-HR"/>
        </w:rPr>
        <w:t xml:space="preserve"> koj</w:t>
      </w:r>
      <w:r w:rsidR="008E5CA9" w:rsidRPr="00450656">
        <w:rPr>
          <w:rFonts w:ascii="Times New Roman" w:eastAsia="Arial" w:hAnsi="Times New Roman" w:cs="Times New Roman"/>
          <w:lang w:eastAsia="hr-HR"/>
        </w:rPr>
        <w:t>e</w:t>
      </w:r>
      <w:r w:rsidR="004E455B" w:rsidRPr="00450656">
        <w:rPr>
          <w:rFonts w:ascii="Times New Roman" w:eastAsia="Arial" w:hAnsi="Times New Roman" w:cs="Times New Roman"/>
          <w:lang w:eastAsia="hr-HR"/>
        </w:rPr>
        <w:t xml:space="preserve"> </w:t>
      </w:r>
      <w:r w:rsidR="008E5CA9" w:rsidRPr="00450656">
        <w:rPr>
          <w:rFonts w:ascii="Times New Roman" w:eastAsia="Arial" w:hAnsi="Times New Roman" w:cs="Times New Roman"/>
          <w:lang w:eastAsia="hr-HR"/>
        </w:rPr>
        <w:t>su prijavljene</w:t>
      </w:r>
      <w:r w:rsidR="004E455B" w:rsidRPr="00450656">
        <w:rPr>
          <w:rFonts w:ascii="Times New Roman" w:eastAsia="Arial" w:hAnsi="Times New Roman" w:cs="Times New Roman"/>
          <w:lang w:eastAsia="hr-HR"/>
        </w:rPr>
        <w:t xml:space="preserve"> na obrascima za prijavu štete od posljedica prirodne nesreće</w:t>
      </w:r>
      <w:r w:rsidR="00463C83" w:rsidRPr="00450656">
        <w:rPr>
          <w:rFonts w:ascii="Times New Roman" w:eastAsia="Arial" w:hAnsi="Times New Roman" w:cs="Times New Roman"/>
          <w:lang w:eastAsia="hr-HR"/>
        </w:rPr>
        <w:t>:</w:t>
      </w:r>
    </w:p>
    <w:p w14:paraId="182448C9" w14:textId="4CE6DE3B" w:rsidR="00E925C4" w:rsidRPr="00E925C4" w:rsidRDefault="00E925C4" w:rsidP="00E925C4">
      <w:pPr>
        <w:spacing w:after="27" w:line="250" w:lineRule="auto"/>
        <w:ind w:left="98" w:right="862" w:hanging="1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a) </w:t>
      </w:r>
      <w:r w:rsidR="00DE7551">
        <w:rPr>
          <w:rFonts w:ascii="Times New Roman" w:eastAsia="Arial" w:hAnsi="Times New Roman" w:cs="Times New Roman"/>
          <w:color w:val="000000"/>
          <w:lang w:eastAsia="hr-HR"/>
        </w:rPr>
        <w:t xml:space="preserve">   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nabavku mašina i opreme, </w:t>
      </w:r>
    </w:p>
    <w:p w14:paraId="430903C9" w14:textId="77777777" w:rsidR="00E925C4" w:rsidRPr="00E925C4" w:rsidRDefault="00E925C4" w:rsidP="00E925C4">
      <w:pPr>
        <w:numPr>
          <w:ilvl w:val="0"/>
          <w:numId w:val="2"/>
        </w:numPr>
        <w:spacing w:after="27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popravak mašina i opreme, </w:t>
      </w:r>
    </w:p>
    <w:p w14:paraId="4BE31BC6" w14:textId="77777777" w:rsidR="00E925C4" w:rsidRPr="00E925C4" w:rsidRDefault="00E925C4" w:rsidP="00E925C4">
      <w:pPr>
        <w:numPr>
          <w:ilvl w:val="0"/>
          <w:numId w:val="2"/>
        </w:numPr>
        <w:spacing w:after="27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nabavku sirovina i drugog materijala za redovno obavljanje registrovane djelatnosti, </w:t>
      </w:r>
    </w:p>
    <w:p w14:paraId="62AD4807" w14:textId="77777777" w:rsidR="00E925C4" w:rsidRPr="00E925C4" w:rsidRDefault="00E925C4" w:rsidP="00E925C4">
      <w:pPr>
        <w:numPr>
          <w:ilvl w:val="0"/>
          <w:numId w:val="2"/>
        </w:numPr>
        <w:spacing w:after="27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građevinske radove na sanaciji objekata. </w:t>
      </w:r>
    </w:p>
    <w:p w14:paraId="177B88FB" w14:textId="2F616BFD" w:rsidR="00E925C4" w:rsidRPr="00E925C4" w:rsidRDefault="00E925C4" w:rsidP="00DE7551">
      <w:pPr>
        <w:spacing w:after="374"/>
        <w:ind w:left="74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lastRenderedPageBreak/>
        <w:tab/>
        <w:t xml:space="preserve"> </w:t>
      </w:r>
    </w:p>
    <w:p w14:paraId="7942C1CC" w14:textId="74D9C75B" w:rsidR="00E925C4" w:rsidRPr="00E925C4" w:rsidRDefault="00DE7551" w:rsidP="00DE7551">
      <w:pPr>
        <w:keepNext/>
        <w:keepLines/>
        <w:spacing w:after="4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>
        <w:rPr>
          <w:rFonts w:ascii="Times New Roman" w:eastAsia="Arial" w:hAnsi="Times New Roman" w:cs="Times New Roman"/>
          <w:b/>
          <w:color w:val="000000"/>
          <w:lang w:eastAsia="hr-HR"/>
        </w:rPr>
        <w:t xml:space="preserve">  </w:t>
      </w:r>
      <w:r w:rsidR="00E925C4" w:rsidRPr="00E925C4">
        <w:rPr>
          <w:rFonts w:ascii="Times New Roman" w:eastAsia="Arial" w:hAnsi="Times New Roman" w:cs="Times New Roman"/>
          <w:b/>
          <w:color w:val="000000"/>
          <w:lang w:eastAsia="hr-HR"/>
        </w:rPr>
        <w:t>V PRIHVATLJIVI TROŠKOVI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1111AD4B" w14:textId="653D1AE2" w:rsidR="00E925C4" w:rsidRPr="00E925C4" w:rsidRDefault="00E925C4" w:rsidP="00690AF8">
      <w:pPr>
        <w:spacing w:after="66" w:line="250" w:lineRule="auto"/>
        <w:ind w:left="88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(1) </w:t>
      </w:r>
      <w:r w:rsidR="00463C83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Prihvatljivim će se smatrati sljedeći troškovi (vezani za</w:t>
      </w:r>
      <w:r w:rsidR="00463C83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="00463C83" w:rsidRPr="00450656">
        <w:rPr>
          <w:rFonts w:ascii="Times New Roman" w:eastAsia="Arial" w:hAnsi="Times New Roman" w:cs="Times New Roman"/>
          <w:lang w:eastAsia="hr-HR"/>
        </w:rPr>
        <w:t>tačku IV</w:t>
      </w:r>
      <w:r w:rsidRPr="00450656">
        <w:rPr>
          <w:rFonts w:ascii="Times New Roman" w:eastAsia="Arial" w:hAnsi="Times New Roman" w:cs="Times New Roman"/>
          <w:lang w:eastAsia="hr-HR"/>
        </w:rPr>
        <w:t xml:space="preserve"> namjen</w:t>
      </w:r>
      <w:r w:rsidR="00463C83" w:rsidRPr="00450656">
        <w:rPr>
          <w:rFonts w:ascii="Times New Roman" w:eastAsia="Arial" w:hAnsi="Times New Roman" w:cs="Times New Roman"/>
          <w:lang w:eastAsia="hr-HR"/>
        </w:rPr>
        <w:t>a i cilj</w:t>
      </w:r>
      <w:r w:rsidRPr="00450656">
        <w:rPr>
          <w:rFonts w:ascii="Times New Roman" w:eastAsia="Arial" w:hAnsi="Times New Roman" w:cs="Times New Roman"/>
          <w:lang w:eastAsia="hr-HR"/>
        </w:rPr>
        <w:t xml:space="preserve"> utroška 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sredstava):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</w:p>
    <w:p w14:paraId="6E31C539" w14:textId="05547FA1" w:rsidR="00E925C4" w:rsidRPr="00E925C4" w:rsidRDefault="00E925C4" w:rsidP="00E925C4">
      <w:pPr>
        <w:numPr>
          <w:ilvl w:val="0"/>
          <w:numId w:val="3"/>
        </w:numPr>
        <w:spacing w:after="66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>troškovi vezani za nabavku</w:t>
      </w:r>
      <w:r w:rsidR="00B07EB9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mašina, postrojenja i opreme, mjernih i kontrolnih uređaja i instrumenata, dijelova, te računarske opreme i programa koji su sastavni dio mašina i opreme, odnosno proizvodnog sistema, </w:t>
      </w:r>
    </w:p>
    <w:p w14:paraId="066817A4" w14:textId="77777777" w:rsidR="00E925C4" w:rsidRPr="00E925C4" w:rsidRDefault="00E925C4" w:rsidP="00E925C4">
      <w:pPr>
        <w:numPr>
          <w:ilvl w:val="0"/>
          <w:numId w:val="3"/>
        </w:numPr>
        <w:spacing w:after="58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troškovi vezani za popravku mašina, postrojenja i opreme, mjernih i kontrolnih uređaja i instrumenata, te računarske opreme namijenjene isključivo za obavljanje poslovne djelatnosti, </w:t>
      </w:r>
    </w:p>
    <w:p w14:paraId="625FB2D6" w14:textId="77777777" w:rsidR="00E925C4" w:rsidRPr="00E925C4" w:rsidRDefault="00E925C4" w:rsidP="00E925C4">
      <w:pPr>
        <w:numPr>
          <w:ilvl w:val="0"/>
          <w:numId w:val="3"/>
        </w:numPr>
        <w:spacing w:after="60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troškovi nabavke obrtnih sredstava i ostali troškovi potrebni za redovno obavljanje registrovane djelatnosti, </w:t>
      </w:r>
    </w:p>
    <w:p w14:paraId="0C5CA7CB" w14:textId="59F41D9E" w:rsidR="00E925C4" w:rsidRPr="00E925C4" w:rsidRDefault="00E925C4" w:rsidP="00E925C4">
      <w:pPr>
        <w:numPr>
          <w:ilvl w:val="0"/>
          <w:numId w:val="3"/>
        </w:numPr>
        <w:spacing w:after="287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>troškovi nabavke građevinskog materijala i građevinskih radova za sanaciju oštećenih objekata</w:t>
      </w:r>
      <w:r w:rsidR="00DE7551">
        <w:rPr>
          <w:rFonts w:ascii="Times New Roman" w:eastAsia="Arial" w:hAnsi="Times New Roman" w:cs="Times New Roman"/>
          <w:color w:val="000000"/>
          <w:lang w:eastAsia="hr-HR"/>
        </w:rPr>
        <w:t>.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25F956AD" w14:textId="4F1EDB66" w:rsidR="0035797D" w:rsidRPr="00F92FB4" w:rsidRDefault="00DE7551" w:rsidP="00F92FB4">
      <w:pPr>
        <w:spacing w:after="0" w:line="276" w:lineRule="auto"/>
        <w:ind w:right="8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>
        <w:rPr>
          <w:rFonts w:ascii="Times New Roman" w:eastAsia="Arial" w:hAnsi="Times New Roman" w:cs="Times New Roman"/>
          <w:color w:val="000000"/>
          <w:lang w:eastAsia="hr-HR"/>
        </w:rPr>
        <w:t xml:space="preserve">  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>(2)</w:t>
      </w:r>
      <w:r w:rsidR="00F92FB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>Neprihvatljivim troškovima smatrat će se troškovi nastali prije dana nastanka</w:t>
      </w:r>
      <w:r w:rsidR="00B07EB9">
        <w:rPr>
          <w:rFonts w:ascii="Times New Roman" w:eastAsia="Arial" w:hAnsi="Times New Roman" w:cs="Times New Roman"/>
          <w:color w:val="000000"/>
          <w:lang w:eastAsia="hr-HR"/>
        </w:rPr>
        <w:t xml:space="preserve"> poplave </w:t>
      </w:r>
      <w:r>
        <w:rPr>
          <w:rFonts w:ascii="Times New Roman" w:eastAsia="Arial" w:hAnsi="Times New Roman" w:cs="Times New Roman"/>
          <w:color w:val="000000"/>
          <w:lang w:eastAsia="hr-HR"/>
        </w:rPr>
        <w:t xml:space="preserve">                            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>(prije</w:t>
      </w:r>
      <w:r w:rsidR="00B07EB9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>04.10.2024.god).</w:t>
      </w:r>
    </w:p>
    <w:p w14:paraId="14F6834C" w14:textId="1191EB37" w:rsidR="00E925C4" w:rsidRPr="00E925C4" w:rsidRDefault="00E925C4" w:rsidP="004D5C3E">
      <w:pPr>
        <w:spacing w:after="0"/>
        <w:ind w:right="8"/>
        <w:jc w:val="center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 </w:t>
      </w:r>
    </w:p>
    <w:p w14:paraId="5017B0C8" w14:textId="77777777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VI  DOKUMENTACIJA  I NAČIN PODNOŠENJE PRIJAVE </w:t>
      </w:r>
    </w:p>
    <w:p w14:paraId="37E5CF02" w14:textId="7DB52622" w:rsidR="00E925C4" w:rsidRPr="00F92FB4" w:rsidRDefault="00E925C4" w:rsidP="00E925C4">
      <w:pPr>
        <w:numPr>
          <w:ilvl w:val="0"/>
          <w:numId w:val="4"/>
        </w:numPr>
        <w:spacing w:after="27" w:line="250" w:lineRule="auto"/>
        <w:ind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Prijave na javni poziv dostavljaju se putem pošte ili lično na protokol 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gradske uprave Grada Konjica.</w:t>
      </w:r>
    </w:p>
    <w:p w14:paraId="031E180C" w14:textId="77777777" w:rsidR="0035797D" w:rsidRPr="00E925C4" w:rsidRDefault="0035797D" w:rsidP="0035797D">
      <w:pPr>
        <w:spacing w:after="27" w:line="250" w:lineRule="auto"/>
        <w:ind w:left="216"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</w:p>
    <w:p w14:paraId="284AC26D" w14:textId="52B5C95E" w:rsidR="0035797D" w:rsidRPr="00F92FB4" w:rsidRDefault="00E925C4" w:rsidP="00E925C4">
      <w:pPr>
        <w:numPr>
          <w:ilvl w:val="0"/>
          <w:numId w:val="4"/>
        </w:numPr>
        <w:spacing w:after="27" w:line="250" w:lineRule="auto"/>
        <w:ind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>Poslovni subjekti dužni su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popun</w:t>
      </w:r>
      <w:r w:rsidR="0035797D" w:rsidRPr="00F92FB4">
        <w:rPr>
          <w:rFonts w:ascii="Times New Roman" w:eastAsia="Arial" w:hAnsi="Times New Roman" w:cs="Times New Roman"/>
          <w:color w:val="000000"/>
          <w:lang w:eastAsia="hr-HR"/>
        </w:rPr>
        <w:t>iti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prijavn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i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obra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zac</w:t>
      </w:r>
      <w:r w:rsidR="0035797D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koji se nalazi u prilogu ovog javnog poziva i uz njega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dostaviti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sljedeće dokumente: </w:t>
      </w:r>
    </w:p>
    <w:p w14:paraId="61821954" w14:textId="348D3583" w:rsidR="00E925C4" w:rsidRPr="00E925C4" w:rsidRDefault="00E925C4" w:rsidP="0035797D">
      <w:pPr>
        <w:spacing w:after="27" w:line="250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 </w:t>
      </w:r>
    </w:p>
    <w:p w14:paraId="571291F1" w14:textId="67A95202" w:rsidR="00E925C4" w:rsidRPr="00E925C4" w:rsidRDefault="00E925C4" w:rsidP="00E925C4">
      <w:pPr>
        <w:numPr>
          <w:ilvl w:val="0"/>
          <w:numId w:val="5"/>
        </w:numPr>
        <w:spacing w:after="27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Rješenje iz sudskog registra sa svim pojedinačnim prilozima ili aktuelni izvod iz sudskog registra, a za ostale poslovne subjekte rješenje o registraciji izdato od strane nadležne 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gradske službe,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7E75B000" w14:textId="63E79626" w:rsidR="00E925C4" w:rsidRPr="00E925C4" w:rsidRDefault="00E925C4" w:rsidP="00E925C4">
      <w:pPr>
        <w:numPr>
          <w:ilvl w:val="0"/>
          <w:numId w:val="5"/>
        </w:numPr>
        <w:spacing w:after="27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>Uvjerenje  nadležnih institucija o redovnom izmirenju obaveza po osnovu javnih prihoda ili potpisan sporazum o odgodi plaćanja (doprinosa za PIO/MIO, zdravstveno osiguranje i osiguranje od nezaposlenosti sa 3</w:t>
      </w:r>
      <w:r w:rsidR="00690AF8">
        <w:rPr>
          <w:rFonts w:ascii="Times New Roman" w:eastAsia="Arial" w:hAnsi="Times New Roman" w:cs="Times New Roman"/>
          <w:color w:val="000000"/>
          <w:lang w:eastAsia="hr-HR"/>
        </w:rPr>
        <w:t>0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.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1</w:t>
      </w:r>
      <w:r w:rsidR="00690AF8">
        <w:rPr>
          <w:rFonts w:ascii="Times New Roman" w:eastAsia="Arial" w:hAnsi="Times New Roman" w:cs="Times New Roman"/>
          <w:color w:val="000000"/>
          <w:lang w:eastAsia="hr-HR"/>
        </w:rPr>
        <w:t>1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.2024. godine). </w:t>
      </w:r>
    </w:p>
    <w:p w14:paraId="03EDEDF5" w14:textId="77777777" w:rsidR="00E925C4" w:rsidRPr="00E925C4" w:rsidRDefault="00E925C4" w:rsidP="00E925C4">
      <w:pPr>
        <w:numPr>
          <w:ilvl w:val="0"/>
          <w:numId w:val="5"/>
        </w:numPr>
        <w:spacing w:after="0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Obavještenje o razvrstavanju subjekata prema klasifikaciji djelatnosti KD 2010 - Federalnog zavoda za statistiku. </w:t>
      </w:r>
    </w:p>
    <w:p w14:paraId="59CE9084" w14:textId="63B786FC" w:rsidR="00E925C4" w:rsidRPr="00E925C4" w:rsidRDefault="00E925C4" w:rsidP="00E925C4">
      <w:pPr>
        <w:numPr>
          <w:ilvl w:val="0"/>
          <w:numId w:val="5"/>
        </w:numPr>
        <w:spacing w:after="27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Listu osiguranih lica izdatu od strane porezne uprave FBiH. </w:t>
      </w:r>
    </w:p>
    <w:p w14:paraId="648B00DA" w14:textId="77777777" w:rsidR="00E925C4" w:rsidRPr="00E925C4" w:rsidRDefault="00E925C4" w:rsidP="00E925C4">
      <w:pPr>
        <w:numPr>
          <w:ilvl w:val="0"/>
          <w:numId w:val="5"/>
        </w:numPr>
        <w:spacing w:after="0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Potpisanu i ovjerenu izjavu o namjenskom korištenju sredstava koja se nalazi u prilogu ovog javnog poziva). </w:t>
      </w:r>
    </w:p>
    <w:p w14:paraId="3F068552" w14:textId="452D3235" w:rsidR="00E925C4" w:rsidRPr="00E925C4" w:rsidRDefault="00E925C4" w:rsidP="00F92FB4">
      <w:pPr>
        <w:spacing w:after="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Prijave koje ne sadrže svu potrebnu dokumentaciju, bit će 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odbačene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i neće biti predmet daljeg razmatranja Komisije. Sva priložena dokumentacija mora biti izda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t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a od strane nadležnih sudskih ili upravnih organa u FBiH. Dokumentacija ne smije biti starija od 3 mjeseca od dana objavljivanja ovog poziva izuzev dokumentacije iz tački a)</w:t>
      </w:r>
      <w:r w:rsidR="0035797D" w:rsidRPr="00F92FB4">
        <w:rPr>
          <w:rFonts w:ascii="Times New Roman" w:eastAsia="Arial" w:hAnsi="Times New Roman" w:cs="Times New Roman"/>
          <w:color w:val="000000"/>
          <w:lang w:eastAsia="hr-HR"/>
        </w:rPr>
        <w:t>.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="0035797D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i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c</w:t>
      </w:r>
      <w:r w:rsidR="0035797D" w:rsidRPr="00F92FB4">
        <w:rPr>
          <w:rFonts w:ascii="Times New Roman" w:eastAsia="Arial" w:hAnsi="Times New Roman" w:cs="Times New Roman"/>
          <w:color w:val="000000"/>
          <w:lang w:eastAsia="hr-HR"/>
        </w:rPr>
        <w:t>). javnog poziva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78357B98" w14:textId="77777777" w:rsidR="00E925C4" w:rsidRPr="00F92FB4" w:rsidRDefault="00E925C4" w:rsidP="00E925C4">
      <w:pPr>
        <w:spacing w:after="4"/>
        <w:ind w:left="74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172D97E5" w14:textId="7A1A8D20" w:rsidR="0035797D" w:rsidRPr="00F92FB4" w:rsidRDefault="0035797D" w:rsidP="0035797D">
      <w:pPr>
        <w:spacing w:after="1" w:line="250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F92FB4">
        <w:rPr>
          <w:rFonts w:ascii="Times New Roman" w:hAnsi="Times New Roman" w:cs="Times New Roman"/>
        </w:rPr>
        <w:t>Poslovni subjekti koji se prijavljuju na ovaj javni poziv podnose prijavu na adresu: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7A4D3276" w14:textId="6355416C" w:rsidR="0035797D" w:rsidRPr="00F92FB4" w:rsidRDefault="0035797D" w:rsidP="0035797D">
      <w:pPr>
        <w:spacing w:after="1" w:line="250" w:lineRule="auto"/>
        <w:ind w:right="32"/>
        <w:jc w:val="center"/>
        <w:rPr>
          <w:rFonts w:ascii="Times New Roman" w:eastAsia="Arial" w:hAnsi="Times New Roman" w:cs="Times New Roman"/>
          <w:b/>
          <w:bCs/>
          <w:color w:val="000000"/>
          <w:lang w:eastAsia="hr-HR"/>
        </w:rPr>
      </w:pPr>
      <w:r w:rsidRPr="00F92FB4">
        <w:rPr>
          <w:rFonts w:ascii="Times New Roman" w:eastAsia="Arial" w:hAnsi="Times New Roman" w:cs="Times New Roman"/>
          <w:b/>
          <w:bCs/>
          <w:color w:val="000000"/>
          <w:lang w:eastAsia="hr-HR"/>
        </w:rPr>
        <w:t>GRAD KONJIC, Maršala Tita br. 62 88400 Konjic</w:t>
      </w:r>
    </w:p>
    <w:p w14:paraId="51C54D79" w14:textId="4B4726AC" w:rsidR="00E925C4" w:rsidRPr="00E925C4" w:rsidRDefault="00E925C4" w:rsidP="0035797D">
      <w:pPr>
        <w:spacing w:after="1" w:line="250" w:lineRule="auto"/>
        <w:ind w:right="32"/>
        <w:jc w:val="center"/>
        <w:rPr>
          <w:rFonts w:ascii="Times New Roman" w:eastAsia="Arial" w:hAnsi="Times New Roman" w:cs="Times New Roman"/>
          <w:b/>
          <w:bCs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bCs/>
          <w:color w:val="000000"/>
          <w:lang w:eastAsia="hr-HR"/>
        </w:rPr>
        <w:t xml:space="preserve">PRIJAVA NA JAVNI POZIV „ZA POMOĆ SUBJEKTIMA </w:t>
      </w:r>
      <w:r w:rsidR="00690AF8">
        <w:rPr>
          <w:rFonts w:ascii="Times New Roman" w:eastAsia="Arial" w:hAnsi="Times New Roman" w:cs="Times New Roman"/>
          <w:b/>
          <w:bCs/>
          <w:color w:val="000000"/>
          <w:lang w:eastAsia="hr-HR"/>
        </w:rPr>
        <w:t xml:space="preserve">MALE PRIVREDE </w:t>
      </w:r>
      <w:r w:rsidRPr="00E925C4">
        <w:rPr>
          <w:rFonts w:ascii="Times New Roman" w:eastAsia="Arial" w:hAnsi="Times New Roman" w:cs="Times New Roman"/>
          <w:b/>
          <w:bCs/>
          <w:color w:val="000000"/>
          <w:lang w:eastAsia="hr-HR"/>
        </w:rPr>
        <w:t xml:space="preserve">ZA SANIRANJE POSLJEDICA OD </w:t>
      </w:r>
      <w:r w:rsidR="006C4B5F">
        <w:rPr>
          <w:rFonts w:ascii="Times New Roman" w:eastAsia="Arial" w:hAnsi="Times New Roman" w:cs="Times New Roman"/>
          <w:b/>
          <w:bCs/>
          <w:color w:val="000000"/>
          <w:lang w:eastAsia="hr-HR"/>
        </w:rPr>
        <w:t>PRIRODNE NESREĆE</w:t>
      </w:r>
      <w:r w:rsidRPr="00E925C4">
        <w:rPr>
          <w:rFonts w:ascii="Times New Roman" w:eastAsia="Arial" w:hAnsi="Times New Roman" w:cs="Times New Roman"/>
          <w:b/>
          <w:bCs/>
          <w:color w:val="000000"/>
          <w:lang w:eastAsia="hr-HR"/>
        </w:rPr>
        <w:t>“</w:t>
      </w:r>
    </w:p>
    <w:p w14:paraId="4411942B" w14:textId="4578F00C" w:rsidR="00E925C4" w:rsidRPr="00E925C4" w:rsidRDefault="00E925C4" w:rsidP="00F92FB4">
      <w:pPr>
        <w:spacing w:after="19"/>
        <w:ind w:left="795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 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</w:p>
    <w:p w14:paraId="716E0306" w14:textId="77777777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VII ROK ZA PODNOŠENJE PRIJAVE </w:t>
      </w:r>
    </w:p>
    <w:p w14:paraId="6387CC58" w14:textId="77777777" w:rsidR="00690AF8" w:rsidRDefault="00E925C4" w:rsidP="00690AF8">
      <w:pPr>
        <w:spacing w:after="0" w:line="250" w:lineRule="auto"/>
        <w:ind w:left="98" w:hanging="1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Krajnji rok za podnošenje prijava je 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15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dana od dana objave Javnog poziva na web stranici 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Grada Konjica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.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</w:p>
    <w:p w14:paraId="6B4CFDD3" w14:textId="064D6E29" w:rsidR="00F92FB4" w:rsidRDefault="00E925C4" w:rsidP="00690AF8">
      <w:pPr>
        <w:spacing w:after="0" w:line="240" w:lineRule="auto"/>
        <w:ind w:left="98" w:hanging="1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3D2418A6" w14:textId="0203EAA2" w:rsidR="0035797D" w:rsidRPr="00F92FB4" w:rsidRDefault="00E925C4" w:rsidP="00690AF8">
      <w:pPr>
        <w:spacing w:after="0" w:line="240" w:lineRule="auto"/>
        <w:ind w:left="74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VIII KRITERIJI ZA VREDNOVANJE PRIJAVA </w:t>
      </w:r>
    </w:p>
    <w:p w14:paraId="6AA1938C" w14:textId="17BF55CD" w:rsidR="00E925C4" w:rsidRPr="00E925C4" w:rsidRDefault="00E925C4" w:rsidP="0035797D">
      <w:pPr>
        <w:spacing w:after="0" w:line="240" w:lineRule="auto"/>
        <w:ind w:left="102" w:right="624" w:hanging="11"/>
        <w:jc w:val="both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Prilikom ocjene prijava na Javni poziv vrednovat </w:t>
      </w:r>
      <w:r w:rsidR="0035797D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će se sljedeći kriteriji: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</w:p>
    <w:p w14:paraId="53A65912" w14:textId="28CFF8A6" w:rsidR="00E925C4" w:rsidRDefault="00E925C4" w:rsidP="00E925C4">
      <w:pPr>
        <w:numPr>
          <w:ilvl w:val="0"/>
          <w:numId w:val="7"/>
        </w:numPr>
        <w:spacing w:after="27" w:line="250" w:lineRule="auto"/>
        <w:ind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visina iznosa pretrpljene štete tj. konačan izvještaj o nastaloj šteti, </w:t>
      </w:r>
    </w:p>
    <w:p w14:paraId="22CBB88F" w14:textId="5C35426D" w:rsidR="00E925C4" w:rsidRPr="00542702" w:rsidRDefault="007F6B5B" w:rsidP="00542702">
      <w:pPr>
        <w:numPr>
          <w:ilvl w:val="0"/>
          <w:numId w:val="7"/>
        </w:numPr>
        <w:spacing w:after="27" w:line="250" w:lineRule="auto"/>
        <w:ind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broj zaposlenih radnika, </w:t>
      </w:r>
    </w:p>
    <w:p w14:paraId="7C740D94" w14:textId="77777777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lastRenderedPageBreak/>
        <w:t xml:space="preserve">IX KOMISIJA </w:t>
      </w:r>
    </w:p>
    <w:p w14:paraId="0B39D97C" w14:textId="5A1C3B1C" w:rsidR="00E925C4" w:rsidRPr="00F92FB4" w:rsidRDefault="009C13F2" w:rsidP="00F92FB4">
      <w:pPr>
        <w:pStyle w:val="Odlomakpopisa"/>
        <w:numPr>
          <w:ilvl w:val="0"/>
          <w:numId w:val="14"/>
        </w:numPr>
        <w:spacing w:after="27" w:line="250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Gradonačelnik Grada Konjica </w:t>
      </w:r>
      <w:r w:rsidR="00E925C4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imen</w:t>
      </w:r>
      <w:r w:rsidRPr="00F92FB4">
        <w:rPr>
          <w:rFonts w:ascii="Times New Roman" w:eastAsia="Arial" w:hAnsi="Times New Roman" w:cs="Times New Roman"/>
          <w:color w:val="000000"/>
          <w:lang w:eastAsia="hr-HR"/>
        </w:rPr>
        <w:t>uje</w:t>
      </w:r>
      <w:r w:rsidR="00E925C4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Komisiju koja razmatra i vrednuje prijave i sačinjava prijedlog Odluke o dodjeli sredstava. </w:t>
      </w:r>
    </w:p>
    <w:p w14:paraId="4559211F" w14:textId="5F33B5C5" w:rsidR="00E925C4" w:rsidRPr="00F92FB4" w:rsidRDefault="00E925C4" w:rsidP="00F92FB4">
      <w:pPr>
        <w:pStyle w:val="Odlomakpopisa"/>
        <w:numPr>
          <w:ilvl w:val="0"/>
          <w:numId w:val="14"/>
        </w:numPr>
        <w:spacing w:after="0" w:line="240" w:lineRule="auto"/>
        <w:ind w:right="34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Komisija podnosi izvještaj o radu </w:t>
      </w:r>
      <w:r w:rsidR="009C13F2" w:rsidRPr="00F92FB4">
        <w:rPr>
          <w:rFonts w:ascii="Times New Roman" w:eastAsia="Arial" w:hAnsi="Times New Roman" w:cs="Times New Roman"/>
          <w:color w:val="000000"/>
          <w:lang w:eastAsia="hr-HR"/>
        </w:rPr>
        <w:t>Gradonačelniku Grada Konjica</w:t>
      </w:r>
      <w:r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sa prijedlogom Odluke o dodjeli sredstava. </w:t>
      </w:r>
    </w:p>
    <w:p w14:paraId="07586926" w14:textId="4B7F399E" w:rsidR="00E925C4" w:rsidRPr="00F92FB4" w:rsidRDefault="00E925C4" w:rsidP="000C58FD">
      <w:pPr>
        <w:pStyle w:val="Odlomakpopisa"/>
        <w:spacing w:after="0" w:line="240" w:lineRule="auto"/>
        <w:ind w:right="34"/>
        <w:jc w:val="both"/>
        <w:rPr>
          <w:rFonts w:ascii="Times New Roman" w:eastAsia="Arial" w:hAnsi="Times New Roman" w:cs="Times New Roman"/>
          <w:color w:val="000000"/>
          <w:lang w:eastAsia="hr-HR"/>
        </w:rPr>
      </w:pPr>
    </w:p>
    <w:p w14:paraId="2A2A1C51" w14:textId="77777777" w:rsidR="00F92FB4" w:rsidRPr="00E925C4" w:rsidRDefault="00F92FB4" w:rsidP="00F92FB4">
      <w:pPr>
        <w:spacing w:after="0" w:line="240" w:lineRule="auto"/>
        <w:ind w:left="91" w:right="34"/>
        <w:jc w:val="both"/>
        <w:rPr>
          <w:rFonts w:ascii="Times New Roman" w:eastAsia="Arial" w:hAnsi="Times New Roman" w:cs="Times New Roman"/>
          <w:color w:val="000000"/>
          <w:lang w:eastAsia="hr-HR"/>
        </w:rPr>
      </w:pPr>
    </w:p>
    <w:p w14:paraId="65C683D6" w14:textId="77777777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X REZULTATI JAVNOG POZIVA </w:t>
      </w:r>
    </w:p>
    <w:p w14:paraId="5ADEB4CF" w14:textId="0A853340" w:rsidR="00E925C4" w:rsidRPr="000C58FD" w:rsidRDefault="00E925C4" w:rsidP="000C58FD">
      <w:pPr>
        <w:numPr>
          <w:ilvl w:val="0"/>
          <w:numId w:val="9"/>
        </w:numPr>
        <w:spacing w:after="27" w:line="250" w:lineRule="auto"/>
        <w:ind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Preliminarni rezultati Javnog poziva objavljuju se na web stranici </w:t>
      </w:r>
      <w:r w:rsidR="009C13F2" w:rsidRPr="00F92FB4">
        <w:rPr>
          <w:rFonts w:ascii="Times New Roman" w:eastAsia="Arial" w:hAnsi="Times New Roman" w:cs="Times New Roman"/>
          <w:color w:val="000000"/>
          <w:lang w:eastAsia="hr-HR"/>
        </w:rPr>
        <w:t>Grada Konjica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radi eventualnog ulaganja prigovora u roku od osam dana, od dana objave preliminarnih rezultata. </w:t>
      </w:r>
    </w:p>
    <w:p w14:paraId="2CCB3D92" w14:textId="5CF8D073" w:rsidR="00E925C4" w:rsidRPr="00E925C4" w:rsidRDefault="00E925C4" w:rsidP="00E925C4">
      <w:pPr>
        <w:numPr>
          <w:ilvl w:val="0"/>
          <w:numId w:val="9"/>
        </w:numPr>
        <w:spacing w:after="0" w:line="250" w:lineRule="auto"/>
        <w:ind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>Sa korisnicima sredstava</w:t>
      </w:r>
      <w:r w:rsidR="00DE7551">
        <w:rPr>
          <w:rFonts w:ascii="Times New Roman" w:eastAsia="Arial" w:hAnsi="Times New Roman" w:cs="Times New Roman"/>
          <w:color w:val="000000"/>
          <w:lang w:eastAsia="hr-HR"/>
        </w:rPr>
        <w:t>,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="009C13F2" w:rsidRPr="00F92FB4">
        <w:rPr>
          <w:rFonts w:ascii="Times New Roman" w:eastAsia="Arial" w:hAnsi="Times New Roman" w:cs="Times New Roman"/>
          <w:color w:val="000000"/>
          <w:lang w:eastAsia="hr-HR"/>
        </w:rPr>
        <w:t>Grad Konjic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zaključit će ugovor o implementaciji odobrenih sredstava. </w:t>
      </w:r>
    </w:p>
    <w:p w14:paraId="0C05D1C0" w14:textId="77777777" w:rsidR="00E925C4" w:rsidRPr="00E925C4" w:rsidRDefault="00E925C4" w:rsidP="00E925C4">
      <w:pPr>
        <w:spacing w:after="0"/>
        <w:ind w:left="74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564C5FB5" w14:textId="77777777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XI IZBOR KORISNIKA FINANSIJSKIH SREDSTVA </w:t>
      </w:r>
    </w:p>
    <w:p w14:paraId="4B007BFE" w14:textId="77777777" w:rsidR="00E925C4" w:rsidRPr="00E925C4" w:rsidRDefault="00E925C4" w:rsidP="00E925C4">
      <w:pPr>
        <w:numPr>
          <w:ilvl w:val="0"/>
          <w:numId w:val="10"/>
        </w:numPr>
        <w:spacing w:after="27" w:line="250" w:lineRule="auto"/>
        <w:ind w:left="795"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Izbor korisnika sredstava vrši se prema broju osvojenih bodova sve do raspodjele raspoloživih sredstava. </w:t>
      </w:r>
    </w:p>
    <w:p w14:paraId="10674918" w14:textId="77777777" w:rsidR="00E925C4" w:rsidRPr="00E925C4" w:rsidRDefault="00E925C4" w:rsidP="00E925C4">
      <w:pPr>
        <w:numPr>
          <w:ilvl w:val="0"/>
          <w:numId w:val="10"/>
        </w:numPr>
        <w:spacing w:after="27" w:line="250" w:lineRule="auto"/>
        <w:ind w:left="795"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Nakon donošenja odluke o dodjeli sredstava, korisnik sredstava sklapa ugovor o dodjeli pomoći sa davaocem sredstava kojim se obavezuje na namjensko trošenje istih. </w:t>
      </w:r>
    </w:p>
    <w:p w14:paraId="1F29AD23" w14:textId="5061B4FA" w:rsidR="009C13F2" w:rsidRPr="00F92FB4" w:rsidRDefault="00E925C4" w:rsidP="009C13F2">
      <w:pPr>
        <w:numPr>
          <w:ilvl w:val="0"/>
          <w:numId w:val="10"/>
        </w:numPr>
        <w:spacing w:after="27" w:line="250" w:lineRule="auto"/>
        <w:ind w:left="795"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Korisnici sredstava dužni su, u roku od </w:t>
      </w:r>
      <w:r w:rsidR="009C13F2" w:rsidRPr="00F92FB4">
        <w:rPr>
          <w:rFonts w:ascii="Times New Roman" w:eastAsia="Arial" w:hAnsi="Times New Roman" w:cs="Times New Roman"/>
          <w:color w:val="000000"/>
          <w:lang w:eastAsia="hr-HR"/>
        </w:rPr>
        <w:t>2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(</w:t>
      </w:r>
      <w:r w:rsidR="009C13F2" w:rsidRPr="00F92FB4">
        <w:rPr>
          <w:rFonts w:ascii="Times New Roman" w:eastAsia="Arial" w:hAnsi="Times New Roman" w:cs="Times New Roman"/>
          <w:color w:val="000000"/>
          <w:lang w:eastAsia="hr-HR"/>
        </w:rPr>
        <w:t>dva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) mjeseca</w:t>
      </w:r>
      <w:r w:rsidR="00DE7551">
        <w:rPr>
          <w:rFonts w:ascii="Times New Roman" w:eastAsia="Arial" w:hAnsi="Times New Roman" w:cs="Times New Roman"/>
          <w:color w:val="000000"/>
          <w:lang w:eastAsia="hr-HR"/>
        </w:rPr>
        <w:t>,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od dana potpisivanja ugovora, realizovati aktivnosti iz prijave, dostaviti relevantnu dokumentaciju za namjensko trošenje sredstava koja su im dodijeljena.</w:t>
      </w:r>
    </w:p>
    <w:p w14:paraId="1AB3405D" w14:textId="721EB599" w:rsidR="00E925C4" w:rsidRPr="00E925C4" w:rsidRDefault="00E925C4" w:rsidP="009C13F2">
      <w:pPr>
        <w:spacing w:after="27" w:line="250" w:lineRule="auto"/>
        <w:ind w:left="435"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 </w:t>
      </w:r>
    </w:p>
    <w:p w14:paraId="69B90221" w14:textId="77777777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XII NADZOR NAD KORIŠTENJEM SREDSTAVA </w:t>
      </w:r>
    </w:p>
    <w:p w14:paraId="79939DBA" w14:textId="459494D4" w:rsidR="00E925C4" w:rsidRPr="00E925C4" w:rsidRDefault="00E925C4" w:rsidP="00F92FB4">
      <w:pPr>
        <w:numPr>
          <w:ilvl w:val="0"/>
          <w:numId w:val="11"/>
        </w:numPr>
        <w:spacing w:after="27" w:line="276" w:lineRule="auto"/>
        <w:ind w:left="795"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U svrhu provođenja kontrole namjenskog korištenja sredstava, </w:t>
      </w:r>
      <w:r w:rsidR="000C58FD">
        <w:rPr>
          <w:rFonts w:ascii="Times New Roman" w:eastAsia="Arial" w:hAnsi="Times New Roman" w:cs="Times New Roman"/>
          <w:color w:val="000000"/>
          <w:lang w:eastAsia="hr-HR"/>
        </w:rPr>
        <w:t xml:space="preserve"> Federalno ministarstvo razvoja, poduzetništva i obrta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može izvršiti provjeru korištenja odobrenih sredstava uvidom u originalnu dokumentaciju, te obilaskom korisnika sredstava i njegovih poslovnih objekata.  </w:t>
      </w:r>
    </w:p>
    <w:p w14:paraId="1B5042ED" w14:textId="3E58A6BA" w:rsidR="009C13F2" w:rsidRPr="00F92FB4" w:rsidRDefault="00E925C4" w:rsidP="00F92FB4">
      <w:pPr>
        <w:numPr>
          <w:ilvl w:val="0"/>
          <w:numId w:val="11"/>
        </w:numPr>
        <w:spacing w:after="27" w:line="276" w:lineRule="auto"/>
        <w:ind w:left="795"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Korisnici kod kojih se prilikom kontrole utvrdi nenamjensko trošenje sredstava, bit će dužni vratiti dodijeljena sredstva u roku od 8 dana od dana zahtjeva davaoca sredstava. </w:t>
      </w:r>
    </w:p>
    <w:p w14:paraId="5DC8ADF4" w14:textId="77777777" w:rsidR="009C13F2" w:rsidRPr="00E925C4" w:rsidRDefault="009C13F2" w:rsidP="009C13F2">
      <w:pPr>
        <w:spacing w:after="27" w:line="250" w:lineRule="auto"/>
        <w:ind w:left="795"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</w:p>
    <w:p w14:paraId="460839A1" w14:textId="7EAC49E4" w:rsidR="00E925C4" w:rsidRPr="009471FD" w:rsidRDefault="00E925C4" w:rsidP="009471FD">
      <w:pPr>
        <w:spacing w:after="0" w:line="240" w:lineRule="auto"/>
        <w:ind w:right="34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XIII OSTALE ODREDBE </w:t>
      </w:r>
    </w:p>
    <w:p w14:paraId="4497A2BD" w14:textId="77777777" w:rsidR="00E925C4" w:rsidRPr="00F92FB4" w:rsidRDefault="00E925C4" w:rsidP="00F92FB4">
      <w:pPr>
        <w:pStyle w:val="Odlomakpopisa"/>
        <w:numPr>
          <w:ilvl w:val="0"/>
          <w:numId w:val="13"/>
        </w:numPr>
        <w:spacing w:after="267" w:line="276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Nepotpune, neblagovremene i neuredne prijave neće se uzete u razmatranje. </w:t>
      </w:r>
    </w:p>
    <w:p w14:paraId="14849AFA" w14:textId="77777777" w:rsidR="00DE7551" w:rsidRDefault="00E925C4" w:rsidP="007F6B5B">
      <w:pPr>
        <w:pStyle w:val="Odlomakpopisa"/>
        <w:numPr>
          <w:ilvl w:val="0"/>
          <w:numId w:val="13"/>
        </w:numPr>
        <w:spacing w:after="0" w:line="240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F92FB4">
        <w:rPr>
          <w:rFonts w:ascii="Times New Roman" w:eastAsia="Arial" w:hAnsi="Times New Roman" w:cs="Times New Roman"/>
          <w:color w:val="000000"/>
          <w:lang w:eastAsia="hr-HR"/>
        </w:rPr>
        <w:t>Sve dodatne informacije mogu se dobiti svakim radnim danom putem telefona: 03</w:t>
      </w:r>
      <w:r w:rsidR="009C13F2" w:rsidRPr="00F92FB4">
        <w:rPr>
          <w:rFonts w:ascii="Times New Roman" w:eastAsia="Arial" w:hAnsi="Times New Roman" w:cs="Times New Roman"/>
          <w:color w:val="000000"/>
          <w:lang w:eastAsia="hr-HR"/>
        </w:rPr>
        <w:t>6</w:t>
      </w:r>
      <w:r w:rsidRPr="00F92FB4">
        <w:rPr>
          <w:rFonts w:ascii="Times New Roman" w:eastAsia="Arial" w:hAnsi="Times New Roman" w:cs="Times New Roman"/>
          <w:color w:val="000000"/>
          <w:lang w:eastAsia="hr-HR"/>
        </w:rPr>
        <w:t>/</w:t>
      </w:r>
      <w:r w:rsidR="009C13F2" w:rsidRPr="00F92FB4">
        <w:rPr>
          <w:rFonts w:ascii="Times New Roman" w:eastAsia="Arial" w:hAnsi="Times New Roman" w:cs="Times New Roman"/>
          <w:color w:val="000000"/>
          <w:lang w:eastAsia="hr-HR"/>
        </w:rPr>
        <w:t>712-245 ili 036/712-2</w:t>
      </w:r>
      <w:r w:rsidR="00F92FB4" w:rsidRPr="00F92FB4">
        <w:rPr>
          <w:rFonts w:ascii="Times New Roman" w:eastAsia="Arial" w:hAnsi="Times New Roman" w:cs="Times New Roman"/>
          <w:color w:val="000000"/>
          <w:lang w:eastAsia="hr-HR"/>
        </w:rPr>
        <w:t>53</w:t>
      </w:r>
      <w:r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.           </w:t>
      </w:r>
    </w:p>
    <w:p w14:paraId="55A7496E" w14:textId="77777777" w:rsidR="00DE7551" w:rsidRDefault="00DE7551" w:rsidP="00DE7551">
      <w:pPr>
        <w:pStyle w:val="Odlomakpopisa"/>
        <w:spacing w:after="0" w:line="240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</w:p>
    <w:p w14:paraId="641CF713" w14:textId="124C8D00" w:rsidR="00690AF8" w:rsidRDefault="00E925C4" w:rsidP="00542702">
      <w:pPr>
        <w:spacing w:after="0" w:line="240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542702">
        <w:rPr>
          <w:rFonts w:ascii="Times New Roman" w:eastAsia="Arial" w:hAnsi="Times New Roman" w:cs="Times New Roman"/>
          <w:color w:val="000000"/>
          <w:lang w:eastAsia="hr-HR"/>
        </w:rPr>
        <w:t xml:space="preserve">                                               </w:t>
      </w:r>
    </w:p>
    <w:p w14:paraId="2AEEA601" w14:textId="77777777" w:rsidR="00444BBD" w:rsidRDefault="00444BBD" w:rsidP="00542702">
      <w:pPr>
        <w:spacing w:after="0" w:line="240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</w:p>
    <w:p w14:paraId="1A7FEC4D" w14:textId="77777777" w:rsidR="00444BBD" w:rsidRPr="00542702" w:rsidRDefault="00444BBD" w:rsidP="00542702">
      <w:pPr>
        <w:spacing w:after="0" w:line="240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</w:p>
    <w:p w14:paraId="5CE643F4" w14:textId="42FC00AA" w:rsidR="00690AF8" w:rsidRPr="00690AF8" w:rsidRDefault="00690AF8" w:rsidP="00542702">
      <w:pPr>
        <w:tabs>
          <w:tab w:val="left" w:pos="420"/>
          <w:tab w:val="left" w:pos="591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="005427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 R A D O N A Č E L N I K</w:t>
      </w:r>
    </w:p>
    <w:p w14:paraId="3E8F032D" w14:textId="0A449C63" w:rsidR="00690AF8" w:rsidRPr="000120D5" w:rsidRDefault="000120D5" w:rsidP="000120D5">
      <w:pPr>
        <w:tabs>
          <w:tab w:val="left" w:pos="360"/>
          <w:tab w:val="left" w:pos="544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542702" w:rsidRPr="000120D5">
        <w:rPr>
          <w:rFonts w:ascii="Times New Roman" w:hAnsi="Times New Roman" w:cs="Times New Roman"/>
        </w:rPr>
        <w:tab/>
      </w:r>
      <w:r w:rsidR="00690AF8" w:rsidRPr="000120D5">
        <w:rPr>
          <w:rFonts w:ascii="Times New Roman" w:hAnsi="Times New Roman" w:cs="Times New Roman"/>
        </w:rPr>
        <w:t>________________________________</w:t>
      </w:r>
    </w:p>
    <w:p w14:paraId="2CA9800A" w14:textId="39D54E53" w:rsidR="00542702" w:rsidRPr="000120D5" w:rsidRDefault="00542702" w:rsidP="000120D5">
      <w:pPr>
        <w:tabs>
          <w:tab w:val="left" w:pos="5445"/>
        </w:tabs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184918BF" w14:textId="2258315D" w:rsidR="00542702" w:rsidRPr="000120D5" w:rsidRDefault="00542702" w:rsidP="000120D5">
      <w:pPr>
        <w:tabs>
          <w:tab w:val="left" w:pos="5445"/>
        </w:tabs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0120D5">
        <w:rPr>
          <w:rFonts w:ascii="Times New Roman" w:hAnsi="Times New Roman" w:cs="Times New Roman"/>
        </w:rPr>
        <w:tab/>
      </w:r>
      <w:r w:rsidR="00DE7551" w:rsidRPr="000120D5">
        <w:rPr>
          <w:rFonts w:ascii="Times New Roman" w:hAnsi="Times New Roman" w:cs="Times New Roman"/>
        </w:rPr>
        <w:tab/>
        <w:t xml:space="preserve">           </w:t>
      </w:r>
      <w:r w:rsidR="000120D5">
        <w:rPr>
          <w:rFonts w:ascii="Times New Roman" w:hAnsi="Times New Roman" w:cs="Times New Roman"/>
        </w:rPr>
        <w:t xml:space="preserve">   </w:t>
      </w:r>
      <w:r w:rsidR="00DE7551" w:rsidRPr="000120D5">
        <w:rPr>
          <w:rFonts w:ascii="Times New Roman" w:hAnsi="Times New Roman" w:cs="Times New Roman"/>
          <w:b/>
          <w:bCs/>
        </w:rPr>
        <w:t>Osman Ćatić</w:t>
      </w:r>
      <w:r w:rsidR="000120D5">
        <w:rPr>
          <w:rFonts w:ascii="Times New Roman" w:hAnsi="Times New Roman" w:cs="Times New Roman"/>
          <w:b/>
          <w:bCs/>
        </w:rPr>
        <w:t xml:space="preserve"> </w:t>
      </w:r>
      <w:r w:rsidR="00444BBD">
        <w:rPr>
          <w:rFonts w:ascii="Times New Roman" w:hAnsi="Times New Roman" w:cs="Times New Roman"/>
          <w:b/>
          <w:bCs/>
        </w:rPr>
        <w:t xml:space="preserve"> </w:t>
      </w:r>
      <w:r w:rsidR="000120D5">
        <w:rPr>
          <w:rFonts w:ascii="Times New Roman" w:hAnsi="Times New Roman" w:cs="Times New Roman"/>
          <w:b/>
          <w:bCs/>
        </w:rPr>
        <w:t>s.</w:t>
      </w:r>
      <w:r w:rsidR="00444BBD">
        <w:rPr>
          <w:rFonts w:ascii="Times New Roman" w:hAnsi="Times New Roman" w:cs="Times New Roman"/>
          <w:b/>
          <w:bCs/>
        </w:rPr>
        <w:t xml:space="preserve"> </w:t>
      </w:r>
      <w:r w:rsidR="000120D5">
        <w:rPr>
          <w:rFonts w:ascii="Times New Roman" w:hAnsi="Times New Roman" w:cs="Times New Roman"/>
          <w:b/>
          <w:bCs/>
        </w:rPr>
        <w:t>r.</w:t>
      </w:r>
    </w:p>
    <w:p w14:paraId="2165A428" w14:textId="77777777" w:rsidR="000120D5" w:rsidRDefault="000120D5" w:rsidP="000120D5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</w:rPr>
      </w:pPr>
    </w:p>
    <w:p w14:paraId="5AF0F52D" w14:textId="77777777" w:rsidR="000120D5" w:rsidRDefault="000120D5" w:rsidP="000120D5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</w:rPr>
      </w:pPr>
    </w:p>
    <w:p w14:paraId="0165CBAC" w14:textId="77777777" w:rsidR="000120D5" w:rsidRDefault="000120D5" w:rsidP="000120D5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</w:rPr>
      </w:pPr>
    </w:p>
    <w:p w14:paraId="493D01E1" w14:textId="61C00A43" w:rsidR="00690AF8" w:rsidRPr="000120D5" w:rsidRDefault="00690AF8" w:rsidP="000120D5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0120D5">
        <w:rPr>
          <w:rFonts w:ascii="Times New Roman" w:hAnsi="Times New Roman" w:cs="Times New Roman"/>
        </w:rPr>
        <w:tab/>
        <w:t xml:space="preserve"> </w:t>
      </w:r>
    </w:p>
    <w:p w14:paraId="0ECE70BF" w14:textId="77777777" w:rsidR="00690AF8" w:rsidRPr="00F92FB4" w:rsidRDefault="00690AF8" w:rsidP="00690AF8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3331"/>
        <w:gridCol w:w="2989"/>
      </w:tblGrid>
      <w:tr w:rsidR="00690AF8" w:rsidRPr="009B3EE0" w14:paraId="468C2949" w14:textId="77777777" w:rsidTr="000B0DC7">
        <w:tc>
          <w:tcPr>
            <w:tcW w:w="2808" w:type="dxa"/>
          </w:tcPr>
          <w:p w14:paraId="43255879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</w:p>
          <w:p w14:paraId="0AC00389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  <w:bookmarkStart w:id="0" w:name="_Hlk31892277"/>
            <w:proofErr w:type="spellStart"/>
            <w:r w:rsidRPr="009B3EE0">
              <w:rPr>
                <w:rFonts w:ascii="Times New Roman" w:eastAsia="Times New Roman" w:hAnsi="Times New Roman"/>
                <w:vertAlign w:val="superscript"/>
                <w:lang w:val="en-US"/>
              </w:rPr>
              <w:t>Maršala</w:t>
            </w:r>
            <w:proofErr w:type="spellEnd"/>
            <w:r w:rsidRPr="009B3EE0">
              <w:rPr>
                <w:rFonts w:ascii="Times New Roman" w:eastAsia="Times New Roman" w:hAnsi="Times New Roman"/>
                <w:vertAlign w:val="superscript"/>
                <w:lang w:val="en-US"/>
              </w:rPr>
              <w:t xml:space="preserve"> Tita br.62</w:t>
            </w:r>
          </w:p>
          <w:bookmarkEnd w:id="0"/>
          <w:p w14:paraId="03544FA0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  <w:r w:rsidRPr="009B3EE0">
              <w:rPr>
                <w:rFonts w:ascii="Times New Roman" w:eastAsia="Times New Roman" w:hAnsi="Times New Roman"/>
                <w:vertAlign w:val="superscript"/>
                <w:lang w:val="en-US"/>
              </w:rPr>
              <w:t>88400 Konjic</w:t>
            </w:r>
          </w:p>
          <w:p w14:paraId="547F7116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  <w:r w:rsidRPr="009B3EE0">
              <w:rPr>
                <w:rFonts w:ascii="Times New Roman" w:eastAsia="Times New Roman" w:hAnsi="Times New Roman"/>
                <w:vertAlign w:val="superscript"/>
                <w:lang w:val="en-US"/>
              </w:rPr>
              <w:t xml:space="preserve">Bosna </w:t>
            </w:r>
            <w:proofErr w:type="spellStart"/>
            <w:r w:rsidRPr="009B3EE0">
              <w:rPr>
                <w:rFonts w:ascii="Times New Roman" w:eastAsia="Times New Roman" w:hAnsi="Times New Roman"/>
                <w:vertAlign w:val="superscript"/>
                <w:lang w:val="en-US"/>
              </w:rPr>
              <w:t>i</w:t>
            </w:r>
            <w:proofErr w:type="spellEnd"/>
            <w:r w:rsidRPr="009B3EE0">
              <w:rPr>
                <w:rFonts w:ascii="Times New Roman" w:eastAsia="Times New Roman" w:hAnsi="Times New Roman"/>
                <w:vertAlign w:val="superscript"/>
                <w:lang w:val="en-US"/>
              </w:rPr>
              <w:t xml:space="preserve"> Hercegovina</w:t>
            </w:r>
          </w:p>
          <w:p w14:paraId="3822292B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</w:p>
        </w:tc>
        <w:tc>
          <w:tcPr>
            <w:tcW w:w="3383" w:type="dxa"/>
          </w:tcPr>
          <w:p w14:paraId="11922EBD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s-ES"/>
              </w:rPr>
            </w:pPr>
          </w:p>
          <w:p w14:paraId="3017D384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s-ES"/>
              </w:rPr>
            </w:pPr>
            <w:r w:rsidRPr="009B3EE0">
              <w:rPr>
                <w:rFonts w:ascii="Times New Roman" w:eastAsia="Times New Roman" w:hAnsi="Times New Roman"/>
                <w:vertAlign w:val="superscript"/>
                <w:lang w:val="es-ES"/>
              </w:rPr>
              <w:t>Telefon: +387 (0)36 712 200</w:t>
            </w:r>
          </w:p>
          <w:p w14:paraId="1D1A340A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s-ES"/>
              </w:rPr>
            </w:pPr>
            <w:r w:rsidRPr="009B3EE0">
              <w:rPr>
                <w:rFonts w:ascii="Times New Roman" w:eastAsia="Times New Roman" w:hAnsi="Times New Roman"/>
                <w:vertAlign w:val="superscript"/>
                <w:lang w:val="es-ES"/>
              </w:rPr>
              <w:t>Fax:       +387 (0)36 729 813</w:t>
            </w:r>
          </w:p>
          <w:p w14:paraId="114B293F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s-ES"/>
              </w:rPr>
            </w:pPr>
            <w:r w:rsidRPr="009B3EE0">
              <w:rPr>
                <w:rFonts w:ascii="Times New Roman" w:eastAsia="Times New Roman" w:hAnsi="Times New Roman"/>
                <w:vertAlign w:val="superscript"/>
                <w:lang w:val="es-ES"/>
              </w:rPr>
              <w:t>E-mail:kabinet</w:t>
            </w:r>
            <w:r>
              <w:rPr>
                <w:rFonts w:ascii="Times New Roman" w:eastAsia="Times New Roman" w:hAnsi="Times New Roman"/>
                <w:vertAlign w:val="superscript"/>
                <w:lang w:val="es-ES"/>
              </w:rPr>
              <w:t>grado</w:t>
            </w:r>
            <w:r w:rsidRPr="009B3EE0">
              <w:rPr>
                <w:rFonts w:ascii="Times New Roman" w:eastAsia="Times New Roman" w:hAnsi="Times New Roman"/>
                <w:vertAlign w:val="superscript"/>
                <w:lang w:val="es-ES"/>
              </w:rPr>
              <w:t>načelnika@konjic.ba</w:t>
            </w:r>
          </w:p>
          <w:p w14:paraId="0B79FF8D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  <w:r w:rsidRPr="009B3EE0">
              <w:rPr>
                <w:rFonts w:ascii="Times New Roman" w:eastAsia="Times New Roman" w:hAnsi="Times New Roman"/>
                <w:vertAlign w:val="superscript"/>
                <w:lang w:val="en-US"/>
              </w:rPr>
              <w:t>Web: http://www.konjic.ba</w:t>
            </w:r>
          </w:p>
        </w:tc>
        <w:tc>
          <w:tcPr>
            <w:tcW w:w="3096" w:type="dxa"/>
          </w:tcPr>
          <w:p w14:paraId="624D7766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</w:p>
          <w:p w14:paraId="50EA6037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  <w:r w:rsidRPr="009B3EE0">
              <w:rPr>
                <w:rFonts w:ascii="Times New Roman" w:eastAsia="Times New Roman" w:hAnsi="Times New Roman"/>
                <w:vertAlign w:val="superscript"/>
                <w:lang w:val="en-US"/>
              </w:rPr>
              <w:t>PB: 07140955</w:t>
            </w:r>
          </w:p>
          <w:p w14:paraId="4A7A07DB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  <w:r w:rsidRPr="009B3EE0">
              <w:rPr>
                <w:rFonts w:ascii="Times New Roman" w:eastAsia="Times New Roman" w:hAnsi="Times New Roman"/>
                <w:vertAlign w:val="superscript"/>
                <w:lang w:val="en-US"/>
              </w:rPr>
              <w:t>ID: 4227204140005</w:t>
            </w:r>
          </w:p>
        </w:tc>
      </w:tr>
    </w:tbl>
    <w:p w14:paraId="5C37ECE5" w14:textId="004AA895" w:rsidR="00F92FB4" w:rsidRPr="00F92FB4" w:rsidRDefault="00F92FB4" w:rsidP="00F92FB4">
      <w:pPr>
        <w:tabs>
          <w:tab w:val="left" w:pos="6060"/>
        </w:tabs>
        <w:rPr>
          <w:rFonts w:ascii="Times New Roman" w:hAnsi="Times New Roman" w:cs="Times New Roman"/>
          <w:b/>
          <w:bCs/>
        </w:rPr>
      </w:pPr>
      <w:r w:rsidRPr="00F92FB4">
        <w:rPr>
          <w:rFonts w:ascii="Times New Roman" w:hAnsi="Times New Roman" w:cs="Times New Roman"/>
        </w:rPr>
        <w:tab/>
      </w:r>
    </w:p>
    <w:sectPr w:rsidR="00F92FB4" w:rsidRPr="00F92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F7EFE" w14:textId="77777777" w:rsidR="00AC7703" w:rsidRDefault="00AC7703" w:rsidP="00F92FB4">
      <w:pPr>
        <w:spacing w:after="0" w:line="240" w:lineRule="auto"/>
      </w:pPr>
      <w:r>
        <w:separator/>
      </w:r>
    </w:p>
  </w:endnote>
  <w:endnote w:type="continuationSeparator" w:id="0">
    <w:p w14:paraId="57F79FD7" w14:textId="77777777" w:rsidR="00AC7703" w:rsidRDefault="00AC7703" w:rsidP="00F9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D589C" w14:textId="77777777" w:rsidR="00AC7703" w:rsidRDefault="00AC7703" w:rsidP="00F92FB4">
      <w:pPr>
        <w:spacing w:after="0" w:line="240" w:lineRule="auto"/>
      </w:pPr>
      <w:r>
        <w:separator/>
      </w:r>
    </w:p>
  </w:footnote>
  <w:footnote w:type="continuationSeparator" w:id="0">
    <w:p w14:paraId="26F8F15E" w14:textId="77777777" w:rsidR="00AC7703" w:rsidRDefault="00AC7703" w:rsidP="00F92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896"/>
    <w:multiLevelType w:val="hybridMultilevel"/>
    <w:tmpl w:val="18444D04"/>
    <w:lvl w:ilvl="0" w:tplc="956E1B6E">
      <w:start w:val="1"/>
      <w:numFmt w:val="decimal"/>
      <w:lvlText w:val="(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2D27"/>
    <w:multiLevelType w:val="hybridMultilevel"/>
    <w:tmpl w:val="33EAF9EC"/>
    <w:lvl w:ilvl="0" w:tplc="956E1B6E">
      <w:start w:val="1"/>
      <w:numFmt w:val="decimal"/>
      <w:lvlText w:val="(%1)"/>
      <w:lvlJc w:val="left"/>
      <w:pPr>
        <w:ind w:left="28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8D402">
      <w:start w:val="1"/>
      <w:numFmt w:val="lowerLetter"/>
      <w:lvlText w:val="%2"/>
      <w:lvlJc w:val="left"/>
      <w:pPr>
        <w:ind w:left="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4A546C">
      <w:start w:val="1"/>
      <w:numFmt w:val="lowerRoman"/>
      <w:lvlText w:val="%3"/>
      <w:lvlJc w:val="left"/>
      <w:pPr>
        <w:ind w:left="1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5294B2">
      <w:start w:val="1"/>
      <w:numFmt w:val="decimal"/>
      <w:lvlText w:val="%4"/>
      <w:lvlJc w:val="left"/>
      <w:pPr>
        <w:ind w:left="2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C08418">
      <w:start w:val="1"/>
      <w:numFmt w:val="lowerLetter"/>
      <w:lvlText w:val="%5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C568C">
      <w:start w:val="1"/>
      <w:numFmt w:val="lowerRoman"/>
      <w:lvlText w:val="%6"/>
      <w:lvlJc w:val="left"/>
      <w:pPr>
        <w:ind w:left="3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56D0E6">
      <w:start w:val="1"/>
      <w:numFmt w:val="decimal"/>
      <w:lvlText w:val="%7"/>
      <w:lvlJc w:val="left"/>
      <w:pPr>
        <w:ind w:left="4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688A6">
      <w:start w:val="1"/>
      <w:numFmt w:val="lowerLetter"/>
      <w:lvlText w:val="%8"/>
      <w:lvlJc w:val="left"/>
      <w:pPr>
        <w:ind w:left="5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268CE">
      <w:start w:val="1"/>
      <w:numFmt w:val="lowerRoman"/>
      <w:lvlText w:val="%9"/>
      <w:lvlJc w:val="left"/>
      <w:pPr>
        <w:ind w:left="5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E24BD9"/>
    <w:multiLevelType w:val="hybridMultilevel"/>
    <w:tmpl w:val="CED0A78A"/>
    <w:lvl w:ilvl="0" w:tplc="D44CEEBC">
      <w:start w:val="1"/>
      <w:numFmt w:val="decimal"/>
      <w:lvlText w:val="(%1)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68E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8EE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C64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CF3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080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277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CAF8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A243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773A34"/>
    <w:multiLevelType w:val="hybridMultilevel"/>
    <w:tmpl w:val="1A06CCA2"/>
    <w:lvl w:ilvl="0" w:tplc="D65E8220">
      <w:start w:val="1"/>
      <w:numFmt w:val="lowerLetter"/>
      <w:lvlText w:val="%1)"/>
      <w:lvlJc w:val="left"/>
      <w:pPr>
        <w:ind w:left="5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32AF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A52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684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C8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C4B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3CAC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A92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EAE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F70E31"/>
    <w:multiLevelType w:val="hybridMultilevel"/>
    <w:tmpl w:val="1F4E3FE6"/>
    <w:lvl w:ilvl="0" w:tplc="CB680226">
      <w:start w:val="1"/>
      <w:numFmt w:val="decimal"/>
      <w:lvlText w:val="(%1)"/>
      <w:lvlJc w:val="left"/>
      <w:pPr>
        <w:ind w:left="33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A4348">
      <w:start w:val="1"/>
      <w:numFmt w:val="lowerLetter"/>
      <w:lvlText w:val="%2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0683C">
      <w:start w:val="1"/>
      <w:numFmt w:val="lowerRoman"/>
      <w:lvlText w:val="%3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C826E">
      <w:start w:val="1"/>
      <w:numFmt w:val="decimal"/>
      <w:lvlText w:val="%4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65D42">
      <w:start w:val="1"/>
      <w:numFmt w:val="lowerLetter"/>
      <w:lvlText w:val="%5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3E708E">
      <w:start w:val="1"/>
      <w:numFmt w:val="lowerRoman"/>
      <w:lvlText w:val="%6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01144">
      <w:start w:val="1"/>
      <w:numFmt w:val="decimal"/>
      <w:lvlText w:val="%7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9E543E">
      <w:start w:val="1"/>
      <w:numFmt w:val="lowerLetter"/>
      <w:lvlText w:val="%8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DCB388">
      <w:start w:val="1"/>
      <w:numFmt w:val="lowerRoman"/>
      <w:lvlText w:val="%9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DA767B"/>
    <w:multiLevelType w:val="hybridMultilevel"/>
    <w:tmpl w:val="B7E66CEC"/>
    <w:lvl w:ilvl="0" w:tplc="BDAC0CE2">
      <w:start w:val="1"/>
      <w:numFmt w:val="decimal"/>
      <w:lvlText w:val="(%1)"/>
      <w:lvlJc w:val="left"/>
      <w:pPr>
        <w:ind w:left="4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4" w:hanging="360"/>
      </w:pPr>
    </w:lvl>
    <w:lvl w:ilvl="2" w:tplc="041A001B" w:tentative="1">
      <w:start w:val="1"/>
      <w:numFmt w:val="lowerRoman"/>
      <w:lvlText w:val="%3."/>
      <w:lvlJc w:val="right"/>
      <w:pPr>
        <w:ind w:left="1874" w:hanging="180"/>
      </w:pPr>
    </w:lvl>
    <w:lvl w:ilvl="3" w:tplc="041A000F" w:tentative="1">
      <w:start w:val="1"/>
      <w:numFmt w:val="decimal"/>
      <w:lvlText w:val="%4."/>
      <w:lvlJc w:val="left"/>
      <w:pPr>
        <w:ind w:left="2594" w:hanging="360"/>
      </w:pPr>
    </w:lvl>
    <w:lvl w:ilvl="4" w:tplc="041A0019" w:tentative="1">
      <w:start w:val="1"/>
      <w:numFmt w:val="lowerLetter"/>
      <w:lvlText w:val="%5."/>
      <w:lvlJc w:val="left"/>
      <w:pPr>
        <w:ind w:left="3314" w:hanging="360"/>
      </w:pPr>
    </w:lvl>
    <w:lvl w:ilvl="5" w:tplc="041A001B" w:tentative="1">
      <w:start w:val="1"/>
      <w:numFmt w:val="lowerRoman"/>
      <w:lvlText w:val="%6."/>
      <w:lvlJc w:val="right"/>
      <w:pPr>
        <w:ind w:left="4034" w:hanging="180"/>
      </w:pPr>
    </w:lvl>
    <w:lvl w:ilvl="6" w:tplc="041A000F" w:tentative="1">
      <w:start w:val="1"/>
      <w:numFmt w:val="decimal"/>
      <w:lvlText w:val="%7."/>
      <w:lvlJc w:val="left"/>
      <w:pPr>
        <w:ind w:left="4754" w:hanging="360"/>
      </w:pPr>
    </w:lvl>
    <w:lvl w:ilvl="7" w:tplc="041A0019" w:tentative="1">
      <w:start w:val="1"/>
      <w:numFmt w:val="lowerLetter"/>
      <w:lvlText w:val="%8."/>
      <w:lvlJc w:val="left"/>
      <w:pPr>
        <w:ind w:left="5474" w:hanging="360"/>
      </w:pPr>
    </w:lvl>
    <w:lvl w:ilvl="8" w:tplc="041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6" w15:restartNumberingAfterBreak="0">
    <w:nsid w:val="32F360E6"/>
    <w:multiLevelType w:val="hybridMultilevel"/>
    <w:tmpl w:val="A8AE8FB2"/>
    <w:lvl w:ilvl="0" w:tplc="F87EACCC">
      <w:start w:val="1"/>
      <w:numFmt w:val="decimal"/>
      <w:lvlText w:val="(%1)"/>
      <w:lvlJc w:val="left"/>
      <w:pPr>
        <w:ind w:left="46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68" w:hanging="360"/>
      </w:pPr>
    </w:lvl>
    <w:lvl w:ilvl="2" w:tplc="041A001B" w:tentative="1">
      <w:start w:val="1"/>
      <w:numFmt w:val="lowerRoman"/>
      <w:lvlText w:val="%3."/>
      <w:lvlJc w:val="right"/>
      <w:pPr>
        <w:ind w:left="1888" w:hanging="180"/>
      </w:pPr>
    </w:lvl>
    <w:lvl w:ilvl="3" w:tplc="041A000F" w:tentative="1">
      <w:start w:val="1"/>
      <w:numFmt w:val="decimal"/>
      <w:lvlText w:val="%4."/>
      <w:lvlJc w:val="left"/>
      <w:pPr>
        <w:ind w:left="2608" w:hanging="360"/>
      </w:pPr>
    </w:lvl>
    <w:lvl w:ilvl="4" w:tplc="041A0019" w:tentative="1">
      <w:start w:val="1"/>
      <w:numFmt w:val="lowerLetter"/>
      <w:lvlText w:val="%5."/>
      <w:lvlJc w:val="left"/>
      <w:pPr>
        <w:ind w:left="3328" w:hanging="360"/>
      </w:pPr>
    </w:lvl>
    <w:lvl w:ilvl="5" w:tplc="041A001B" w:tentative="1">
      <w:start w:val="1"/>
      <w:numFmt w:val="lowerRoman"/>
      <w:lvlText w:val="%6."/>
      <w:lvlJc w:val="right"/>
      <w:pPr>
        <w:ind w:left="4048" w:hanging="180"/>
      </w:pPr>
    </w:lvl>
    <w:lvl w:ilvl="6" w:tplc="041A000F" w:tentative="1">
      <w:start w:val="1"/>
      <w:numFmt w:val="decimal"/>
      <w:lvlText w:val="%7."/>
      <w:lvlJc w:val="left"/>
      <w:pPr>
        <w:ind w:left="4768" w:hanging="360"/>
      </w:pPr>
    </w:lvl>
    <w:lvl w:ilvl="7" w:tplc="041A0019" w:tentative="1">
      <w:start w:val="1"/>
      <w:numFmt w:val="lowerLetter"/>
      <w:lvlText w:val="%8."/>
      <w:lvlJc w:val="left"/>
      <w:pPr>
        <w:ind w:left="5488" w:hanging="360"/>
      </w:pPr>
    </w:lvl>
    <w:lvl w:ilvl="8" w:tplc="041A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7" w15:restartNumberingAfterBreak="0">
    <w:nsid w:val="3ACC6B12"/>
    <w:multiLevelType w:val="hybridMultilevel"/>
    <w:tmpl w:val="259C2524"/>
    <w:lvl w:ilvl="0" w:tplc="3E7C8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46B1"/>
    <w:multiLevelType w:val="hybridMultilevel"/>
    <w:tmpl w:val="92FA29FA"/>
    <w:lvl w:ilvl="0" w:tplc="E16A594C">
      <w:start w:val="4"/>
      <w:numFmt w:val="decimal"/>
      <w:lvlText w:val="(%1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0CD3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B2DB5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08D9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341DB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CD73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4EF8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A8B87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B4753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B9639F"/>
    <w:multiLevelType w:val="hybridMultilevel"/>
    <w:tmpl w:val="87B471CE"/>
    <w:lvl w:ilvl="0" w:tplc="8DA81092">
      <w:start w:val="1"/>
      <w:numFmt w:val="decimal"/>
      <w:lvlText w:val="(%1)"/>
      <w:lvlJc w:val="left"/>
      <w:pPr>
        <w:ind w:left="9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7C38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901D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E60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8EE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3C2C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50F3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84D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5A44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AF711C"/>
    <w:multiLevelType w:val="hybridMultilevel"/>
    <w:tmpl w:val="225209FC"/>
    <w:lvl w:ilvl="0" w:tplc="956E1B6E">
      <w:start w:val="1"/>
      <w:numFmt w:val="decimal"/>
      <w:lvlText w:val="(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813A4"/>
    <w:multiLevelType w:val="hybridMultilevel"/>
    <w:tmpl w:val="6D4456EE"/>
    <w:lvl w:ilvl="0" w:tplc="701686CC">
      <w:start w:val="2"/>
      <w:numFmt w:val="lowerLetter"/>
      <w:lvlText w:val="%1)"/>
      <w:lvlJc w:val="left"/>
      <w:pPr>
        <w:ind w:left="5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2F76A">
      <w:start w:val="1"/>
      <w:numFmt w:val="lowerLetter"/>
      <w:lvlText w:val="%2"/>
      <w:lvlJc w:val="left"/>
      <w:pPr>
        <w:ind w:left="1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AFCE6">
      <w:start w:val="1"/>
      <w:numFmt w:val="lowerRoman"/>
      <w:lvlText w:val="%3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041C2">
      <w:start w:val="1"/>
      <w:numFmt w:val="decimal"/>
      <w:lvlText w:val="%4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AA47E">
      <w:start w:val="1"/>
      <w:numFmt w:val="lowerLetter"/>
      <w:lvlText w:val="%5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A8404">
      <w:start w:val="1"/>
      <w:numFmt w:val="lowerRoman"/>
      <w:lvlText w:val="%6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0B024">
      <w:start w:val="1"/>
      <w:numFmt w:val="decimal"/>
      <w:lvlText w:val="%7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06162">
      <w:start w:val="1"/>
      <w:numFmt w:val="lowerLetter"/>
      <w:lvlText w:val="%8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0C046">
      <w:start w:val="1"/>
      <w:numFmt w:val="lowerRoman"/>
      <w:lvlText w:val="%9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B26447"/>
    <w:multiLevelType w:val="hybridMultilevel"/>
    <w:tmpl w:val="2C9482B4"/>
    <w:lvl w:ilvl="0" w:tplc="A85C3FF2">
      <w:start w:val="1"/>
      <w:numFmt w:val="lowerLetter"/>
      <w:lvlText w:val="%1)"/>
      <w:lvlJc w:val="left"/>
      <w:pPr>
        <w:ind w:left="5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DA3B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4A7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7213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3C45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2C6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270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385A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7CEE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1F4D31"/>
    <w:multiLevelType w:val="hybridMultilevel"/>
    <w:tmpl w:val="FF0E74C8"/>
    <w:lvl w:ilvl="0" w:tplc="8570C1BC">
      <w:start w:val="1"/>
      <w:numFmt w:val="lowerLetter"/>
      <w:lvlText w:val="%1)"/>
      <w:lvlJc w:val="left"/>
      <w:pPr>
        <w:ind w:left="44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C2B448">
      <w:start w:val="1"/>
      <w:numFmt w:val="lowerLetter"/>
      <w:lvlText w:val="%2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4AD10">
      <w:start w:val="1"/>
      <w:numFmt w:val="lowerRoman"/>
      <w:lvlText w:val="%3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F24CBE">
      <w:start w:val="1"/>
      <w:numFmt w:val="decimal"/>
      <w:lvlText w:val="%4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B4D5BE">
      <w:start w:val="1"/>
      <w:numFmt w:val="lowerLetter"/>
      <w:lvlText w:val="%5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8AAD5E">
      <w:start w:val="1"/>
      <w:numFmt w:val="lowerRoman"/>
      <w:lvlText w:val="%6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E3D3A">
      <w:start w:val="1"/>
      <w:numFmt w:val="decimal"/>
      <w:lvlText w:val="%7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C85AC">
      <w:start w:val="1"/>
      <w:numFmt w:val="lowerLetter"/>
      <w:lvlText w:val="%8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10941E">
      <w:start w:val="1"/>
      <w:numFmt w:val="lowerRoman"/>
      <w:lvlText w:val="%9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39583F"/>
    <w:multiLevelType w:val="hybridMultilevel"/>
    <w:tmpl w:val="34C60D9E"/>
    <w:lvl w:ilvl="0" w:tplc="B22E047E">
      <w:start w:val="1"/>
      <w:numFmt w:val="decimal"/>
      <w:lvlText w:val="(%1)"/>
      <w:lvlJc w:val="left"/>
      <w:pPr>
        <w:ind w:left="79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A837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A2B9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C43A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FE99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EDAE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CC42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E989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A276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4A2919"/>
    <w:multiLevelType w:val="hybridMultilevel"/>
    <w:tmpl w:val="E0AE0102"/>
    <w:lvl w:ilvl="0" w:tplc="04A0D344">
      <w:start w:val="1"/>
      <w:numFmt w:val="lowerLetter"/>
      <w:lvlText w:val="%1)"/>
      <w:lvlJc w:val="left"/>
      <w:pPr>
        <w:ind w:left="79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E42C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2F69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32C8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E863D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257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6109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2BB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28F8F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0F5D0A"/>
    <w:multiLevelType w:val="hybridMultilevel"/>
    <w:tmpl w:val="E4448876"/>
    <w:lvl w:ilvl="0" w:tplc="BE764E14">
      <w:start w:val="1"/>
      <w:numFmt w:val="decimal"/>
      <w:lvlText w:val="(%1)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4833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24D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5062A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3A5C5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7E7B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ACF44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AD3E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0498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9211908">
    <w:abstractNumId w:val="13"/>
  </w:num>
  <w:num w:numId="2" w16cid:durableId="1429812168">
    <w:abstractNumId w:val="11"/>
  </w:num>
  <w:num w:numId="3" w16cid:durableId="1295062631">
    <w:abstractNumId w:val="3"/>
  </w:num>
  <w:num w:numId="4" w16cid:durableId="708335904">
    <w:abstractNumId w:val="1"/>
  </w:num>
  <w:num w:numId="5" w16cid:durableId="322243884">
    <w:abstractNumId w:val="12"/>
  </w:num>
  <w:num w:numId="6" w16cid:durableId="586230563">
    <w:abstractNumId w:val="8"/>
  </w:num>
  <w:num w:numId="7" w16cid:durableId="1789815202">
    <w:abstractNumId w:val="15"/>
  </w:num>
  <w:num w:numId="8" w16cid:durableId="1600869549">
    <w:abstractNumId w:val="9"/>
  </w:num>
  <w:num w:numId="9" w16cid:durableId="1204560743">
    <w:abstractNumId w:val="14"/>
  </w:num>
  <w:num w:numId="10" w16cid:durableId="786893683">
    <w:abstractNumId w:val="16"/>
  </w:num>
  <w:num w:numId="11" w16cid:durableId="673924313">
    <w:abstractNumId w:val="2"/>
  </w:num>
  <w:num w:numId="12" w16cid:durableId="1927034602">
    <w:abstractNumId w:val="4"/>
  </w:num>
  <w:num w:numId="13" w16cid:durableId="1218513302">
    <w:abstractNumId w:val="0"/>
  </w:num>
  <w:num w:numId="14" w16cid:durableId="392778271">
    <w:abstractNumId w:val="10"/>
  </w:num>
  <w:num w:numId="15" w16cid:durableId="1682507621">
    <w:abstractNumId w:val="5"/>
  </w:num>
  <w:num w:numId="16" w16cid:durableId="1474711106">
    <w:abstractNumId w:val="6"/>
  </w:num>
  <w:num w:numId="17" w16cid:durableId="1609776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C4"/>
    <w:rsid w:val="000120D5"/>
    <w:rsid w:val="000172DB"/>
    <w:rsid w:val="000B44A5"/>
    <w:rsid w:val="000C58FD"/>
    <w:rsid w:val="00177ECB"/>
    <w:rsid w:val="002B1495"/>
    <w:rsid w:val="0031425C"/>
    <w:rsid w:val="00316239"/>
    <w:rsid w:val="0035797D"/>
    <w:rsid w:val="0044346A"/>
    <w:rsid w:val="00444BBD"/>
    <w:rsid w:val="00450656"/>
    <w:rsid w:val="00463C83"/>
    <w:rsid w:val="004D5C3E"/>
    <w:rsid w:val="004E455B"/>
    <w:rsid w:val="004E4FC5"/>
    <w:rsid w:val="00542702"/>
    <w:rsid w:val="005966B6"/>
    <w:rsid w:val="005B3544"/>
    <w:rsid w:val="00690AF8"/>
    <w:rsid w:val="006C4B5F"/>
    <w:rsid w:val="00767AFE"/>
    <w:rsid w:val="007B07DA"/>
    <w:rsid w:val="007F6B5B"/>
    <w:rsid w:val="00826CE9"/>
    <w:rsid w:val="008438C2"/>
    <w:rsid w:val="00854A1B"/>
    <w:rsid w:val="008C0BA8"/>
    <w:rsid w:val="008C59EB"/>
    <w:rsid w:val="008E5CA9"/>
    <w:rsid w:val="009471FD"/>
    <w:rsid w:val="009C13F2"/>
    <w:rsid w:val="00A97BCD"/>
    <w:rsid w:val="00AC0576"/>
    <w:rsid w:val="00AC7703"/>
    <w:rsid w:val="00AE7D44"/>
    <w:rsid w:val="00B07EB9"/>
    <w:rsid w:val="00CD6463"/>
    <w:rsid w:val="00D71691"/>
    <w:rsid w:val="00DE0A9E"/>
    <w:rsid w:val="00DE7551"/>
    <w:rsid w:val="00E40C87"/>
    <w:rsid w:val="00E75DFA"/>
    <w:rsid w:val="00E925C4"/>
    <w:rsid w:val="00F92FB4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1EE1"/>
  <w15:chartTrackingRefBased/>
  <w15:docId w15:val="{E77CD16E-CFAA-4B8C-B3DC-03DB2F8C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92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9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92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92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92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92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92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92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92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92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92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92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925C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925C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925C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925C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925C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925C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92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9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92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92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2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925C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925C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925C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92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925C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925C4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F92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FB4"/>
  </w:style>
  <w:style w:type="paragraph" w:styleId="Podnoje">
    <w:name w:val="footer"/>
    <w:basedOn w:val="Normal"/>
    <w:link w:val="PodnojeChar"/>
    <w:uiPriority w:val="99"/>
    <w:unhideWhenUsed/>
    <w:rsid w:val="00F92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Adisa Kevric</cp:lastModifiedBy>
  <cp:revision>3</cp:revision>
  <cp:lastPrinted>2024-12-11T08:50:00Z</cp:lastPrinted>
  <dcterms:created xsi:type="dcterms:W3CDTF">2024-12-12T07:59:00Z</dcterms:created>
  <dcterms:modified xsi:type="dcterms:W3CDTF">2024-12-12T08:00:00Z</dcterms:modified>
</cp:coreProperties>
</file>