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AB" w:rsidRPr="00BC14E1" w:rsidRDefault="00DA33AB" w:rsidP="00DA33AB">
      <w:pPr>
        <w:jc w:val="both"/>
        <w:rPr>
          <w:b/>
          <w:noProof w:val="0"/>
          <w:sz w:val="28"/>
          <w:szCs w:val="28"/>
        </w:rPr>
      </w:pPr>
      <w:r w:rsidRPr="00BC14E1">
        <w:rPr>
          <w:b/>
          <w:noProof w:val="0"/>
        </w:rPr>
        <w:t>P</w:t>
      </w:r>
      <w:r w:rsidRPr="00BC14E1">
        <w:rPr>
          <w:b/>
          <w:noProof w:val="0"/>
          <w:sz w:val="28"/>
          <w:szCs w:val="28"/>
        </w:rPr>
        <w:t>ri</w:t>
      </w:r>
      <w:r w:rsidR="009E0653">
        <w:rPr>
          <w:b/>
          <w:noProof w:val="0"/>
          <w:sz w:val="28"/>
          <w:szCs w:val="28"/>
        </w:rPr>
        <w:t>log</w:t>
      </w:r>
      <w:r w:rsidRPr="00BC14E1">
        <w:rPr>
          <w:b/>
          <w:noProof w:val="0"/>
          <w:sz w:val="28"/>
          <w:szCs w:val="28"/>
        </w:rPr>
        <w:t xml:space="preserve"> 1.</w:t>
      </w:r>
    </w:p>
    <w:p w:rsidR="00DA33AB" w:rsidRPr="00BC14E1" w:rsidRDefault="00DA33AB" w:rsidP="00DA33AB">
      <w:pPr>
        <w:jc w:val="both"/>
        <w:rPr>
          <w:b/>
          <w:noProof w:val="0"/>
          <w:sz w:val="28"/>
          <w:szCs w:val="28"/>
        </w:rPr>
      </w:pPr>
    </w:p>
    <w:p w:rsidR="00DA33AB" w:rsidRPr="00BC14E1" w:rsidRDefault="00DA33AB" w:rsidP="00DA33AB">
      <w:pPr>
        <w:jc w:val="center"/>
        <w:rPr>
          <w:b/>
          <w:noProof w:val="0"/>
          <w:sz w:val="24"/>
          <w:szCs w:val="24"/>
        </w:rPr>
      </w:pPr>
      <w:r w:rsidRPr="00BC14E1">
        <w:rPr>
          <w:b/>
          <w:noProof w:val="0"/>
          <w:sz w:val="24"/>
          <w:szCs w:val="24"/>
        </w:rPr>
        <w:t xml:space="preserve">NAREDBE KRIZNOG </w:t>
      </w:r>
      <w:r w:rsidR="009E0653">
        <w:rPr>
          <w:b/>
          <w:noProof w:val="0"/>
          <w:sz w:val="24"/>
          <w:szCs w:val="24"/>
        </w:rPr>
        <w:t>ŠTABA</w:t>
      </w:r>
      <w:r w:rsidRPr="00BC14E1">
        <w:rPr>
          <w:b/>
          <w:noProof w:val="0"/>
          <w:sz w:val="24"/>
          <w:szCs w:val="24"/>
        </w:rPr>
        <w:t xml:space="preserve"> </w:t>
      </w:r>
    </w:p>
    <w:p w:rsidR="00DA33AB" w:rsidRPr="00BC14E1" w:rsidRDefault="00DA33AB" w:rsidP="00DA33AB">
      <w:pPr>
        <w:jc w:val="center"/>
        <w:rPr>
          <w:b/>
          <w:noProof w:val="0"/>
          <w:sz w:val="24"/>
          <w:szCs w:val="24"/>
        </w:rPr>
      </w:pPr>
      <w:r w:rsidRPr="00BC14E1">
        <w:rPr>
          <w:b/>
          <w:noProof w:val="0"/>
          <w:sz w:val="24"/>
          <w:szCs w:val="24"/>
        </w:rPr>
        <w:t>FEDERALNOG MINISTARSTVA ZDRAVSTVA</w:t>
      </w:r>
    </w:p>
    <w:p w:rsidR="00DA33AB" w:rsidRDefault="00DA33AB" w:rsidP="00DA33AB">
      <w:pPr>
        <w:jc w:val="both"/>
        <w:rPr>
          <w:noProof w:val="0"/>
          <w:sz w:val="24"/>
          <w:szCs w:val="24"/>
        </w:rPr>
      </w:pPr>
    </w:p>
    <w:p w:rsidR="00DA33AB" w:rsidRPr="00BC14E1" w:rsidRDefault="00DA33AB" w:rsidP="00DA33AB">
      <w:pPr>
        <w:jc w:val="both"/>
        <w:rPr>
          <w:noProof w:val="0"/>
          <w:sz w:val="24"/>
          <w:szCs w:val="24"/>
        </w:rPr>
      </w:pPr>
    </w:p>
    <w:p w:rsidR="00DA33AB" w:rsidRPr="008C139D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8C139D">
        <w:rPr>
          <w:rFonts w:cs="Arial"/>
          <w:b/>
          <w:noProof w:val="0"/>
          <w:sz w:val="24"/>
          <w:szCs w:val="24"/>
          <w:u w:val="single"/>
        </w:rPr>
        <w:t>I. OPĆE NAREDBE</w:t>
      </w:r>
    </w:p>
    <w:p w:rsidR="00DA33AB" w:rsidRPr="008C139D" w:rsidRDefault="00DA33AB" w:rsidP="00DA33AB">
      <w:pPr>
        <w:jc w:val="both"/>
        <w:rPr>
          <w:rFonts w:cs="Arial"/>
          <w:b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Naređuje se vladama kantona, odnosno kriznim </w:t>
      </w:r>
      <w:r w:rsidR="009E0653">
        <w:rPr>
          <w:rFonts w:cs="Arial"/>
          <w:noProof w:val="0"/>
          <w:sz w:val="24"/>
          <w:szCs w:val="24"/>
        </w:rPr>
        <w:t>štabovima</w:t>
      </w:r>
      <w:r w:rsidRPr="008C139D">
        <w:rPr>
          <w:rFonts w:cs="Arial"/>
          <w:noProof w:val="0"/>
          <w:sz w:val="24"/>
          <w:szCs w:val="24"/>
        </w:rPr>
        <w:t xml:space="preserve"> kantonalnih ministarstava zdravstva donošenje restriktivnijih mjera u odnosu na mjere iz ove naredbe, </w:t>
      </w:r>
      <w:r w:rsidR="009E0653">
        <w:rPr>
          <w:rFonts w:cs="Arial"/>
          <w:noProof w:val="0"/>
          <w:sz w:val="24"/>
          <w:szCs w:val="24"/>
        </w:rPr>
        <w:t xml:space="preserve">u skladu s </w:t>
      </w:r>
      <w:r w:rsidRPr="008C139D">
        <w:rPr>
          <w:rFonts w:cs="Arial"/>
          <w:noProof w:val="0"/>
          <w:sz w:val="24"/>
          <w:szCs w:val="24"/>
        </w:rPr>
        <w:t>procjen</w:t>
      </w:r>
      <w:r w:rsidR="009E0653">
        <w:rPr>
          <w:rFonts w:cs="Arial"/>
          <w:noProof w:val="0"/>
          <w:sz w:val="24"/>
          <w:szCs w:val="24"/>
        </w:rPr>
        <w:t>om</w:t>
      </w:r>
      <w:r w:rsidRPr="008C139D">
        <w:rPr>
          <w:rFonts w:cs="Arial"/>
          <w:noProof w:val="0"/>
          <w:sz w:val="24"/>
          <w:szCs w:val="24"/>
        </w:rPr>
        <w:t xml:space="preserve"> rizika događaja koji mogu dovesti do pogoršanja epidemiološke situacije, kao i na osnov</w:t>
      </w:r>
      <w:r w:rsidR="009E0653">
        <w:rPr>
          <w:rFonts w:cs="Arial"/>
          <w:noProof w:val="0"/>
          <w:sz w:val="24"/>
          <w:szCs w:val="24"/>
        </w:rPr>
        <w:t>u</w:t>
      </w:r>
      <w:r w:rsidRPr="008C139D">
        <w:rPr>
          <w:rFonts w:cs="Arial"/>
          <w:noProof w:val="0"/>
          <w:sz w:val="24"/>
          <w:szCs w:val="24"/>
        </w:rPr>
        <w:t xml:space="preserve"> aktu</w:t>
      </w:r>
      <w:r w:rsidR="009E0653">
        <w:rPr>
          <w:rFonts w:cs="Arial"/>
          <w:noProof w:val="0"/>
          <w:sz w:val="24"/>
          <w:szCs w:val="24"/>
        </w:rPr>
        <w:t>e</w:t>
      </w:r>
      <w:r w:rsidRPr="008C139D">
        <w:rPr>
          <w:rFonts w:cs="Arial"/>
          <w:noProof w:val="0"/>
          <w:sz w:val="24"/>
          <w:szCs w:val="24"/>
        </w:rPr>
        <w:t xml:space="preserve">lne epidemiološke situacije koja se temelji na </w:t>
      </w:r>
      <w:r w:rsidR="009E0653">
        <w:rPr>
          <w:rFonts w:cs="Arial"/>
          <w:noProof w:val="0"/>
          <w:sz w:val="24"/>
          <w:szCs w:val="24"/>
        </w:rPr>
        <w:t>sedmičnoj</w:t>
      </w:r>
      <w:r w:rsidRPr="008C139D">
        <w:rPr>
          <w:rFonts w:cs="Arial"/>
          <w:noProof w:val="0"/>
          <w:sz w:val="24"/>
          <w:szCs w:val="24"/>
        </w:rPr>
        <w:t xml:space="preserve"> incidenci zaraženih, broju hospitaliziranih pacijenata, broju pacijenata koji koriste respiratornu po</w:t>
      </w:r>
      <w:r w:rsidR="009E0653">
        <w:rPr>
          <w:rFonts w:cs="Arial"/>
          <w:noProof w:val="0"/>
          <w:sz w:val="24"/>
          <w:szCs w:val="24"/>
        </w:rPr>
        <w:t>dršku</w:t>
      </w:r>
      <w:r w:rsidRPr="008C139D">
        <w:rPr>
          <w:rFonts w:cs="Arial"/>
          <w:noProof w:val="0"/>
          <w:sz w:val="24"/>
          <w:szCs w:val="24"/>
        </w:rPr>
        <w:t xml:space="preserve"> i raspoloživosti svih resursa u zdravstvu (tehničkih, ljudskih i dr.).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Naređuje se ob</w:t>
      </w:r>
      <w:r w:rsidR="009E0653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>vezno nošenje zaštitnih maski preko usta i nosa za zaštitu respiratornog s</w:t>
      </w:r>
      <w:r w:rsidR="009E0653">
        <w:rPr>
          <w:rFonts w:cs="Arial"/>
          <w:noProof w:val="0"/>
          <w:sz w:val="24"/>
          <w:szCs w:val="24"/>
        </w:rPr>
        <w:t>istema</w:t>
      </w:r>
      <w:r w:rsidRPr="008C139D">
        <w:rPr>
          <w:rFonts w:cs="Arial"/>
          <w:noProof w:val="0"/>
          <w:sz w:val="24"/>
          <w:szCs w:val="24"/>
        </w:rPr>
        <w:t xml:space="preserve"> u zatvorenom prostoru i uz pošt</w:t>
      </w:r>
      <w:r>
        <w:rPr>
          <w:rFonts w:cs="Arial"/>
          <w:noProof w:val="0"/>
          <w:sz w:val="24"/>
          <w:szCs w:val="24"/>
        </w:rPr>
        <w:t>i</w:t>
      </w:r>
      <w:r w:rsidRPr="008C139D">
        <w:rPr>
          <w:rFonts w:cs="Arial"/>
          <w:noProof w:val="0"/>
          <w:sz w:val="24"/>
          <w:szCs w:val="24"/>
        </w:rPr>
        <w:t xml:space="preserve">vanje razmaka od minimalno 2 metra. 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Nalaže se ob</w:t>
      </w:r>
      <w:r w:rsidR="009E0653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>vezno nošenje maske i na otvorenom prostoru, ako se ne može ostvariti razmak od 2 metra</w:t>
      </w:r>
      <w:r w:rsidRPr="00E31EEA">
        <w:rPr>
          <w:rFonts w:cs="Arial"/>
          <w:noProof w:val="0"/>
          <w:sz w:val="24"/>
          <w:szCs w:val="24"/>
        </w:rPr>
        <w:t xml:space="preserve">. </w:t>
      </w:r>
      <w:r w:rsidR="00FA7E93" w:rsidRPr="00E31EEA">
        <w:rPr>
          <w:rFonts w:cs="Arial"/>
          <w:noProof w:val="0"/>
          <w:sz w:val="24"/>
          <w:szCs w:val="24"/>
        </w:rPr>
        <w:t>Ob</w:t>
      </w:r>
      <w:r w:rsidR="009E0653">
        <w:rPr>
          <w:rFonts w:cs="Arial"/>
          <w:noProof w:val="0"/>
          <w:sz w:val="24"/>
          <w:szCs w:val="24"/>
        </w:rPr>
        <w:t>a</w:t>
      </w:r>
      <w:r w:rsidR="00FA7E93" w:rsidRPr="00E31EEA">
        <w:rPr>
          <w:rFonts w:cs="Arial"/>
          <w:noProof w:val="0"/>
          <w:sz w:val="24"/>
          <w:szCs w:val="24"/>
        </w:rPr>
        <w:t xml:space="preserve">vezno je nošenje maski na stajalištima javnog prevoza, pijacama/otvorenim tržnicama i na drugim mjestima gdje se primijeti veća fluktuacija </w:t>
      </w:r>
      <w:r w:rsidR="009E0653">
        <w:rPr>
          <w:rFonts w:cs="Arial"/>
          <w:noProof w:val="0"/>
          <w:sz w:val="24"/>
          <w:szCs w:val="24"/>
        </w:rPr>
        <w:t>stanovništva</w:t>
      </w:r>
      <w:r w:rsidR="00FA7E93" w:rsidRPr="00E31EEA">
        <w:rPr>
          <w:rFonts w:cs="Arial"/>
          <w:noProof w:val="0"/>
          <w:sz w:val="24"/>
          <w:szCs w:val="24"/>
        </w:rPr>
        <w:t>.</w:t>
      </w:r>
      <w:r w:rsidR="00FA7E93" w:rsidRPr="008C139D">
        <w:rPr>
          <w:rFonts w:cs="Arial"/>
          <w:noProof w:val="0"/>
          <w:sz w:val="24"/>
          <w:szCs w:val="24"/>
        </w:rPr>
        <w:t xml:space="preserve"> 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 </w:t>
      </w:r>
    </w:p>
    <w:p w:rsidR="00DA33AB" w:rsidRPr="00DA33AB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DA33AB">
        <w:rPr>
          <w:rFonts w:cs="Arial"/>
          <w:noProof w:val="0"/>
          <w:sz w:val="24"/>
          <w:szCs w:val="24"/>
        </w:rPr>
        <w:t>Iz</w:t>
      </w:r>
      <w:r w:rsidR="009E0653">
        <w:rPr>
          <w:rFonts w:cs="Arial"/>
          <w:noProof w:val="0"/>
          <w:sz w:val="24"/>
          <w:szCs w:val="24"/>
        </w:rPr>
        <w:t>uzetno</w:t>
      </w:r>
      <w:r w:rsidRPr="00DA33AB">
        <w:rPr>
          <w:rFonts w:cs="Arial"/>
          <w:noProof w:val="0"/>
          <w:sz w:val="24"/>
          <w:szCs w:val="24"/>
        </w:rPr>
        <w:t>, zaštitne maske nisu ob</w:t>
      </w:r>
      <w:r w:rsidR="009E0653">
        <w:rPr>
          <w:rFonts w:cs="Arial"/>
          <w:noProof w:val="0"/>
          <w:sz w:val="24"/>
          <w:szCs w:val="24"/>
        </w:rPr>
        <w:t>a</w:t>
      </w:r>
      <w:r w:rsidRPr="00DA33AB">
        <w:rPr>
          <w:rFonts w:cs="Arial"/>
          <w:noProof w:val="0"/>
          <w:sz w:val="24"/>
          <w:szCs w:val="24"/>
        </w:rPr>
        <w:t xml:space="preserve">vezni nositi: </w:t>
      </w:r>
    </w:p>
    <w:p w:rsidR="00DA33AB" w:rsidRPr="003374C5" w:rsidRDefault="00DA33AB" w:rsidP="00DA33AB">
      <w:pPr>
        <w:jc w:val="both"/>
        <w:rPr>
          <w:rFonts w:cs="Arial"/>
          <w:noProof w:val="0"/>
          <w:color w:val="FF000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djeca mlađa od šest godina, osobe koje imaju probleme s disanjem zbog </w:t>
      </w:r>
      <w:r w:rsidR="009E0653">
        <w:rPr>
          <w:rFonts w:cs="Arial"/>
          <w:noProof w:val="0"/>
          <w:sz w:val="24"/>
          <w:szCs w:val="24"/>
        </w:rPr>
        <w:t>h</w:t>
      </w:r>
      <w:r w:rsidRPr="008C139D">
        <w:rPr>
          <w:rFonts w:cs="Arial"/>
          <w:noProof w:val="0"/>
          <w:sz w:val="24"/>
          <w:szCs w:val="24"/>
        </w:rPr>
        <w:t>roničnih bolesti ili koje ne mogu skinuti masku bez pomoći druge osobe, npr. osobe s intelektualnim poteškoćama ili smetnjama u razvoju, osobe s oštećenjem sluha</w:t>
      </w:r>
      <w:r w:rsidR="008673A9">
        <w:rPr>
          <w:rFonts w:cs="Arial"/>
          <w:noProof w:val="0"/>
          <w:sz w:val="24"/>
          <w:szCs w:val="24"/>
        </w:rPr>
        <w:t>;</w:t>
      </w:r>
    </w:p>
    <w:p w:rsidR="00DA33AB" w:rsidRPr="008C139D" w:rsidRDefault="00DA33AB" w:rsidP="00DA33AB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učenici osnovnih škola od 1. do 5. razreda t</w:t>
      </w:r>
      <w:r w:rsidR="009E0653">
        <w:rPr>
          <w:rFonts w:cs="Arial"/>
          <w:noProof w:val="0"/>
          <w:sz w:val="24"/>
          <w:szCs w:val="24"/>
        </w:rPr>
        <w:t>o</w:t>
      </w:r>
      <w:r w:rsidRPr="008C139D">
        <w:rPr>
          <w:rFonts w:cs="Arial"/>
          <w:noProof w:val="0"/>
          <w:sz w:val="24"/>
          <w:szCs w:val="24"/>
        </w:rPr>
        <w:t>kom obavljanja nastave u učionicama</w:t>
      </w:r>
      <w:r w:rsidR="008673A9">
        <w:rPr>
          <w:rFonts w:cs="Arial"/>
          <w:noProof w:val="0"/>
          <w:sz w:val="24"/>
          <w:szCs w:val="24"/>
        </w:rPr>
        <w:t>;</w:t>
      </w:r>
    </w:p>
    <w:p w:rsidR="00DA33AB" w:rsidRPr="008C139D" w:rsidRDefault="00DA33AB" w:rsidP="00DA33AB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sport</w:t>
      </w:r>
      <w:r w:rsidR="009E0653">
        <w:rPr>
          <w:rFonts w:cs="Arial"/>
          <w:noProof w:val="0"/>
          <w:sz w:val="24"/>
          <w:szCs w:val="24"/>
        </w:rPr>
        <w:t>isti</w:t>
      </w:r>
      <w:r w:rsidRPr="008C139D">
        <w:rPr>
          <w:rFonts w:cs="Arial"/>
          <w:noProof w:val="0"/>
          <w:sz w:val="24"/>
          <w:szCs w:val="24"/>
        </w:rPr>
        <w:t xml:space="preserve"> na utakmicama, treninzima i sportskim aktivnostima, vozači na biciklu, električnom romobilu i motociklu</w:t>
      </w:r>
      <w:r w:rsidR="008673A9">
        <w:rPr>
          <w:rFonts w:cs="Arial"/>
          <w:noProof w:val="0"/>
          <w:sz w:val="24"/>
          <w:szCs w:val="24"/>
        </w:rPr>
        <w:t>;</w:t>
      </w:r>
    </w:p>
    <w:p w:rsidR="00DA33AB" w:rsidRPr="008C139D" w:rsidRDefault="00DA33AB" w:rsidP="00DA33AB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članovi iste </w:t>
      </w:r>
      <w:r w:rsidR="009E0653">
        <w:rPr>
          <w:rFonts w:cs="Arial"/>
          <w:noProof w:val="0"/>
          <w:sz w:val="24"/>
          <w:szCs w:val="24"/>
        </w:rPr>
        <w:t>porodice</w:t>
      </w:r>
      <w:r w:rsidRPr="008C139D">
        <w:rPr>
          <w:rFonts w:cs="Arial"/>
          <w:noProof w:val="0"/>
          <w:sz w:val="24"/>
          <w:szCs w:val="24"/>
        </w:rPr>
        <w:t xml:space="preserve"> koji na otvorenom prostoru ne ostvaruju razmak od 2 metra.</w:t>
      </w:r>
    </w:p>
    <w:p w:rsidR="00DA33AB" w:rsidRPr="008C139D" w:rsidRDefault="00DA33AB" w:rsidP="00DA33AB">
      <w:pPr>
        <w:overflowPunct/>
        <w:autoSpaceDE/>
        <w:adjustRightInd/>
        <w:ind w:left="709"/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Dopušteno je okupljanje ljudi na određenom prostoru pod sljedećim uvjetima:</w:t>
      </w:r>
    </w:p>
    <w:p w:rsidR="00DA33AB" w:rsidRPr="008C139D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2B5102" w:rsidP="00DA33AB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ne više od 3</w:t>
      </w:r>
      <w:r w:rsidR="00DA33AB" w:rsidRPr="008C139D">
        <w:rPr>
          <w:rFonts w:cs="Arial"/>
          <w:noProof w:val="0"/>
          <w:sz w:val="24"/>
          <w:szCs w:val="24"/>
        </w:rPr>
        <w:t>0 ljudi u zatvorenom prostoru</w:t>
      </w:r>
      <w:r w:rsidR="008673A9">
        <w:rPr>
          <w:rFonts w:cs="Arial"/>
          <w:noProof w:val="0"/>
          <w:sz w:val="24"/>
          <w:szCs w:val="24"/>
        </w:rPr>
        <w:t>;</w:t>
      </w:r>
    </w:p>
    <w:p w:rsidR="00DA33AB" w:rsidRDefault="002B5102" w:rsidP="00DA33AB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ne više od 10</w:t>
      </w:r>
      <w:r w:rsidR="00DA33AB" w:rsidRPr="008C139D">
        <w:rPr>
          <w:rFonts w:cs="Arial"/>
          <w:noProof w:val="0"/>
          <w:sz w:val="24"/>
          <w:szCs w:val="24"/>
        </w:rPr>
        <w:t>0 ljudi na otvorenom prostoru.</w:t>
      </w:r>
    </w:p>
    <w:p w:rsidR="00DA33AB" w:rsidRPr="008C139D" w:rsidRDefault="00DA33AB" w:rsidP="00DA33AB">
      <w:p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Sva okupljanja unutar navedenih ograničenja moraju se odvijati u prostoru koji omogućuje ob</w:t>
      </w:r>
      <w:r w:rsidR="009E0653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 xml:space="preserve">vezni fizički razmak od najmanje 2 metra između osoba (osim članova istog </w:t>
      </w:r>
      <w:r w:rsidR="009E0653">
        <w:rPr>
          <w:rFonts w:cs="Arial"/>
          <w:noProof w:val="0"/>
          <w:sz w:val="24"/>
          <w:szCs w:val="24"/>
        </w:rPr>
        <w:t>domaćinstva</w:t>
      </w:r>
      <w:r w:rsidRPr="008C139D">
        <w:rPr>
          <w:rFonts w:cs="Arial"/>
          <w:noProof w:val="0"/>
          <w:sz w:val="24"/>
          <w:szCs w:val="24"/>
        </w:rPr>
        <w:t>).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S ciljem smanjivanja rizika od COVID-19, kao i zaštite </w:t>
      </w:r>
      <w:r w:rsidR="009E0653">
        <w:rPr>
          <w:rFonts w:cs="Arial"/>
          <w:noProof w:val="0"/>
          <w:sz w:val="24"/>
          <w:szCs w:val="24"/>
        </w:rPr>
        <w:t>ličnog</w:t>
      </w:r>
      <w:r w:rsidRPr="008C139D">
        <w:rPr>
          <w:rFonts w:cs="Arial"/>
          <w:noProof w:val="0"/>
          <w:sz w:val="24"/>
          <w:szCs w:val="24"/>
        </w:rPr>
        <w:t xml:space="preserve"> zdravlja, za vrijeme okupljanja potrebno je ob</w:t>
      </w:r>
      <w:r w:rsidR="009E0653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 xml:space="preserve">vezno pridržavanje preporuka koje su donijeli zavodi za javno zdravstvo u Federaciji BiH (higijensko-epidemioloških mjera). Za provođenje mjera na </w:t>
      </w:r>
      <w:r w:rsidRPr="008C139D">
        <w:rPr>
          <w:rFonts w:cs="Arial"/>
          <w:noProof w:val="0"/>
          <w:sz w:val="24"/>
          <w:szCs w:val="24"/>
        </w:rPr>
        <w:lastRenderedPageBreak/>
        <w:t>skupovima odgovorni su organizatori okupljanja. Organizator</w:t>
      </w:r>
      <w:r w:rsidRPr="000A19D9">
        <w:rPr>
          <w:rFonts w:cs="Arial"/>
          <w:noProof w:val="0"/>
          <w:sz w:val="24"/>
          <w:szCs w:val="24"/>
        </w:rPr>
        <w:t xml:space="preserve"> je prilikom održavanja skupa </w:t>
      </w:r>
      <w:r>
        <w:rPr>
          <w:rFonts w:cs="Arial"/>
          <w:noProof w:val="0"/>
          <w:sz w:val="24"/>
          <w:szCs w:val="24"/>
        </w:rPr>
        <w:t xml:space="preserve">dužan </w:t>
      </w:r>
      <w:r w:rsidRPr="000A19D9">
        <w:rPr>
          <w:rFonts w:cs="Arial"/>
          <w:noProof w:val="0"/>
          <w:sz w:val="24"/>
          <w:szCs w:val="24"/>
        </w:rPr>
        <w:t>postupati</w:t>
      </w:r>
      <w:r w:rsidR="009E0653">
        <w:rPr>
          <w:rFonts w:cs="Arial"/>
          <w:noProof w:val="0"/>
          <w:sz w:val="24"/>
          <w:szCs w:val="24"/>
        </w:rPr>
        <w:t xml:space="preserve"> u skladu s</w:t>
      </w:r>
      <w:r w:rsidRPr="000A19D9">
        <w:rPr>
          <w:rFonts w:cs="Arial"/>
          <w:noProof w:val="0"/>
          <w:sz w:val="24"/>
          <w:szCs w:val="24"/>
        </w:rPr>
        <w:t xml:space="preserve"> propisima o javnom okupljanju. </w:t>
      </w:r>
    </w:p>
    <w:p w:rsidR="00DA33AB" w:rsidRPr="000A19D9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Nalaže se kriznim </w:t>
      </w:r>
      <w:r w:rsidR="009E0653">
        <w:rPr>
          <w:rFonts w:cs="Arial"/>
          <w:noProof w:val="0"/>
          <w:sz w:val="24"/>
          <w:szCs w:val="24"/>
        </w:rPr>
        <w:t>štabovima</w:t>
      </w:r>
      <w:r w:rsidRPr="008C139D">
        <w:rPr>
          <w:rFonts w:cs="Arial"/>
          <w:noProof w:val="0"/>
          <w:sz w:val="24"/>
          <w:szCs w:val="24"/>
        </w:rPr>
        <w:t xml:space="preserve"> kantonalnih ministarstava zdravstva da na </w:t>
      </w:r>
      <w:r w:rsidR="009E0653">
        <w:rPr>
          <w:rFonts w:cs="Arial"/>
          <w:noProof w:val="0"/>
          <w:sz w:val="24"/>
          <w:szCs w:val="24"/>
        </w:rPr>
        <w:t>osnovu</w:t>
      </w:r>
      <w:r w:rsidRPr="008C139D">
        <w:rPr>
          <w:rFonts w:cs="Arial"/>
          <w:noProof w:val="0"/>
          <w:sz w:val="24"/>
          <w:szCs w:val="24"/>
        </w:rPr>
        <w:t xml:space="preserve"> procjene COVID-19 epidemiološke situacije na području kantona </w:t>
      </w:r>
      <w:r w:rsidRPr="008C139D">
        <w:rPr>
          <w:rFonts w:cs="Arial"/>
          <w:noProof w:val="0"/>
          <w:sz w:val="24"/>
          <w:szCs w:val="24"/>
          <w:lang w:eastAsia="bs-Latn-BA"/>
        </w:rPr>
        <w:t>reduciraju broj osoba, od maksimalno dopuštenog broja</w:t>
      </w:r>
      <w:r w:rsidRPr="008C139D">
        <w:rPr>
          <w:rFonts w:cs="Arial"/>
          <w:noProof w:val="0"/>
          <w:color w:val="FF0000"/>
          <w:sz w:val="24"/>
          <w:szCs w:val="24"/>
          <w:lang w:eastAsia="bs-Latn-BA"/>
        </w:rPr>
        <w:t xml:space="preserve"> </w:t>
      </w:r>
      <w:r w:rsidRPr="008C139D">
        <w:rPr>
          <w:rFonts w:cs="Arial"/>
          <w:noProof w:val="0"/>
          <w:sz w:val="24"/>
          <w:szCs w:val="24"/>
          <w:lang w:eastAsia="bs-Latn-BA"/>
        </w:rPr>
        <w:t xml:space="preserve">osoba u otvorenom i zatvorenom prostoru </w:t>
      </w:r>
      <w:r w:rsidR="009E0653">
        <w:rPr>
          <w:rFonts w:cs="Arial"/>
          <w:noProof w:val="0"/>
          <w:sz w:val="24"/>
          <w:szCs w:val="24"/>
          <w:lang w:eastAsia="bs-Latn-BA"/>
        </w:rPr>
        <w:t>u skladu s</w:t>
      </w:r>
      <w:r w:rsidRPr="008C139D">
        <w:rPr>
          <w:rFonts w:cs="Arial"/>
          <w:noProof w:val="0"/>
          <w:sz w:val="24"/>
          <w:szCs w:val="24"/>
          <w:lang w:eastAsia="bs-Latn-BA"/>
        </w:rPr>
        <w:t xml:space="preserve"> t</w:t>
      </w:r>
      <w:r w:rsidR="009E0653">
        <w:rPr>
          <w:rFonts w:cs="Arial"/>
          <w:noProof w:val="0"/>
          <w:sz w:val="24"/>
          <w:szCs w:val="24"/>
          <w:lang w:eastAsia="bs-Latn-BA"/>
        </w:rPr>
        <w:t>a</w:t>
      </w:r>
      <w:r w:rsidRPr="008C139D">
        <w:rPr>
          <w:rFonts w:cs="Arial"/>
          <w:noProof w:val="0"/>
          <w:sz w:val="24"/>
          <w:szCs w:val="24"/>
          <w:lang w:eastAsia="bs-Latn-BA"/>
        </w:rPr>
        <w:t>čk</w:t>
      </w:r>
      <w:r w:rsidR="009E0653">
        <w:rPr>
          <w:rFonts w:cs="Arial"/>
          <w:noProof w:val="0"/>
          <w:sz w:val="24"/>
          <w:szCs w:val="24"/>
          <w:lang w:eastAsia="bs-Latn-BA"/>
        </w:rPr>
        <w:t>om</w:t>
      </w:r>
      <w:r w:rsidRPr="008C139D">
        <w:rPr>
          <w:rFonts w:cs="Arial"/>
          <w:noProof w:val="0"/>
          <w:sz w:val="24"/>
          <w:szCs w:val="24"/>
          <w:lang w:eastAsia="bs-Latn-BA"/>
        </w:rPr>
        <w:t xml:space="preserve"> 3. ove naredbe</w:t>
      </w:r>
      <w:r w:rsidRPr="008C139D">
        <w:rPr>
          <w:rFonts w:cs="Arial"/>
          <w:noProof w:val="0"/>
          <w:sz w:val="24"/>
          <w:szCs w:val="24"/>
        </w:rPr>
        <w:t xml:space="preserve">, </w:t>
      </w:r>
      <w:r w:rsidRPr="008C139D">
        <w:rPr>
          <w:rFonts w:cs="Arial"/>
          <w:noProof w:val="0"/>
          <w:sz w:val="24"/>
          <w:szCs w:val="24"/>
          <w:lang w:eastAsia="bs-Latn-BA"/>
        </w:rPr>
        <w:t xml:space="preserve">na skupovima koji se održavaju, poput: političkih skupova, vjenčanja, svadbi, krizmi, sprovoda, dženaza i drugih </w:t>
      </w:r>
      <w:r w:rsidR="009E0653">
        <w:rPr>
          <w:rFonts w:cs="Arial"/>
          <w:noProof w:val="0"/>
          <w:sz w:val="24"/>
          <w:szCs w:val="24"/>
          <w:lang w:eastAsia="bs-Latn-BA"/>
        </w:rPr>
        <w:t>porodičnih</w:t>
      </w:r>
      <w:r w:rsidRPr="008C139D">
        <w:rPr>
          <w:rFonts w:cs="Arial"/>
          <w:noProof w:val="0"/>
          <w:sz w:val="24"/>
          <w:szCs w:val="24"/>
          <w:lang w:eastAsia="bs-Latn-BA"/>
        </w:rPr>
        <w:t xml:space="preserve"> okupljanja i sličnih događaja, </w:t>
      </w:r>
      <w:r w:rsidRPr="008C139D">
        <w:rPr>
          <w:rFonts w:cs="Arial"/>
          <w:noProof w:val="0"/>
          <w:sz w:val="24"/>
          <w:szCs w:val="24"/>
        </w:rPr>
        <w:t xml:space="preserve">a u cilju sprječavanja širenja infekcije COVID-19 među </w:t>
      </w:r>
      <w:r w:rsidR="009E0653">
        <w:rPr>
          <w:rFonts w:cs="Arial"/>
          <w:noProof w:val="0"/>
          <w:sz w:val="24"/>
          <w:szCs w:val="24"/>
        </w:rPr>
        <w:t>stanovništvom</w:t>
      </w:r>
      <w:r w:rsidRPr="008C139D">
        <w:rPr>
          <w:rFonts w:cs="Arial"/>
          <w:noProof w:val="0"/>
          <w:sz w:val="24"/>
          <w:szCs w:val="24"/>
        </w:rPr>
        <w:t xml:space="preserve">, kao i zaštite </w:t>
      </w:r>
      <w:r w:rsidR="009E0653">
        <w:rPr>
          <w:rFonts w:cs="Arial"/>
          <w:noProof w:val="0"/>
          <w:sz w:val="24"/>
          <w:szCs w:val="24"/>
        </w:rPr>
        <w:t>ličnog</w:t>
      </w:r>
      <w:r w:rsidRPr="008C139D">
        <w:rPr>
          <w:rFonts w:cs="Arial"/>
          <w:noProof w:val="0"/>
          <w:sz w:val="24"/>
          <w:szCs w:val="24"/>
        </w:rPr>
        <w:t xml:space="preserve"> zdravlja i javnog zdravlja </w:t>
      </w:r>
      <w:r w:rsidR="009E0653">
        <w:rPr>
          <w:rFonts w:cs="Arial"/>
          <w:noProof w:val="0"/>
          <w:sz w:val="24"/>
          <w:szCs w:val="24"/>
        </w:rPr>
        <w:t>stanovništva</w:t>
      </w:r>
      <w:r w:rsidRPr="008C139D">
        <w:rPr>
          <w:rFonts w:cs="Arial"/>
          <w:noProof w:val="0"/>
          <w:sz w:val="24"/>
          <w:szCs w:val="24"/>
        </w:rPr>
        <w:t>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2B5102" w:rsidRPr="001D44EB" w:rsidRDefault="00DA33AB" w:rsidP="002B5102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1D44EB">
        <w:rPr>
          <w:rFonts w:cs="Arial"/>
          <w:noProof w:val="0"/>
          <w:sz w:val="24"/>
          <w:szCs w:val="24"/>
        </w:rPr>
        <w:t>Iz</w:t>
      </w:r>
      <w:r w:rsidR="009E0653">
        <w:rPr>
          <w:rFonts w:cs="Arial"/>
          <w:noProof w:val="0"/>
          <w:sz w:val="24"/>
          <w:szCs w:val="24"/>
        </w:rPr>
        <w:t>uzetno</w:t>
      </w:r>
      <w:r w:rsidRPr="001D44EB">
        <w:rPr>
          <w:rFonts w:cs="Arial"/>
          <w:noProof w:val="0"/>
          <w:sz w:val="24"/>
          <w:szCs w:val="24"/>
        </w:rPr>
        <w:t xml:space="preserve"> od t</w:t>
      </w:r>
      <w:r w:rsidR="009E0653">
        <w:rPr>
          <w:rFonts w:cs="Arial"/>
          <w:noProof w:val="0"/>
          <w:sz w:val="24"/>
          <w:szCs w:val="24"/>
        </w:rPr>
        <w:t>a</w:t>
      </w:r>
      <w:r w:rsidRPr="001D44EB">
        <w:rPr>
          <w:rFonts w:cs="Arial"/>
          <w:noProof w:val="0"/>
          <w:sz w:val="24"/>
          <w:szCs w:val="24"/>
        </w:rPr>
        <w:t>čke 3. ove naredbe, dopušta se organiziranje i većih okupljanja u zatvorenom i na otvorenom, pod uvjetom da veličina prostora omogućava provedbu higijensko-epidemioloških mjera</w:t>
      </w:r>
      <w:r w:rsidR="002B5102" w:rsidRPr="001D44EB">
        <w:rPr>
          <w:rFonts w:cs="Arial"/>
          <w:noProof w:val="0"/>
          <w:sz w:val="24"/>
          <w:szCs w:val="24"/>
        </w:rPr>
        <w:t>, ali ne više od:</w:t>
      </w:r>
    </w:p>
    <w:p w:rsidR="002B5102" w:rsidRPr="001D44EB" w:rsidRDefault="002B5102" w:rsidP="002B5102">
      <w:pPr>
        <w:pStyle w:val="ListParagraph"/>
        <w:rPr>
          <w:rFonts w:ascii="Arial" w:hAnsi="Arial" w:cs="Arial"/>
        </w:rPr>
      </w:pPr>
    </w:p>
    <w:p w:rsidR="002B5102" w:rsidRPr="001D44EB" w:rsidRDefault="002B5102" w:rsidP="002B5102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1D44EB">
        <w:rPr>
          <w:rFonts w:ascii="Arial" w:hAnsi="Arial" w:cs="Arial"/>
        </w:rPr>
        <w:t xml:space="preserve">60 osoba u zatvorenom prostoru, odnosno </w:t>
      </w:r>
    </w:p>
    <w:p w:rsidR="002B5102" w:rsidRPr="001D44EB" w:rsidRDefault="002B5102" w:rsidP="002B5102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1D44EB">
        <w:rPr>
          <w:rFonts w:ascii="Arial" w:hAnsi="Arial" w:cs="Arial"/>
        </w:rPr>
        <w:t>200 osoba na otvorenom prostoru.</w:t>
      </w:r>
    </w:p>
    <w:p w:rsidR="00DA33AB" w:rsidRPr="001D44EB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1D44EB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1D44EB">
        <w:rPr>
          <w:rFonts w:cs="Arial"/>
          <w:noProof w:val="0"/>
          <w:sz w:val="24"/>
          <w:szCs w:val="24"/>
        </w:rPr>
        <w:t xml:space="preserve">Uvjet je da svi </w:t>
      </w:r>
      <w:r w:rsidR="009E0653">
        <w:rPr>
          <w:rFonts w:cs="Arial"/>
          <w:noProof w:val="0"/>
          <w:sz w:val="24"/>
          <w:szCs w:val="24"/>
        </w:rPr>
        <w:t>učesnici</w:t>
      </w:r>
      <w:r w:rsidRPr="001D44EB">
        <w:rPr>
          <w:rFonts w:cs="Arial"/>
          <w:noProof w:val="0"/>
          <w:sz w:val="24"/>
          <w:szCs w:val="24"/>
        </w:rPr>
        <w:t xml:space="preserve"> skupa imaju:</w:t>
      </w:r>
    </w:p>
    <w:p w:rsidR="00DA33AB" w:rsidRPr="001D44EB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1D44EB" w:rsidRDefault="00DA33AB" w:rsidP="00DA33A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1D44EB">
        <w:rPr>
          <w:rFonts w:ascii="Arial" w:hAnsi="Arial" w:cs="Arial"/>
        </w:rPr>
        <w:t>negativan antigenski</w:t>
      </w:r>
      <w:r w:rsidR="002B5102" w:rsidRPr="001D44EB">
        <w:rPr>
          <w:rFonts w:ascii="Arial" w:hAnsi="Arial" w:cs="Arial"/>
        </w:rPr>
        <w:t xml:space="preserve"> test, ne stariji od 24 sata</w:t>
      </w:r>
      <w:r w:rsidRPr="001D44EB">
        <w:rPr>
          <w:rFonts w:ascii="Arial" w:hAnsi="Arial" w:cs="Arial"/>
        </w:rPr>
        <w:t xml:space="preserve"> ili PCR test, ne stariji od 48 sati</w:t>
      </w:r>
      <w:r w:rsidR="008A713A">
        <w:rPr>
          <w:rFonts w:ascii="Arial" w:hAnsi="Arial" w:cs="Arial"/>
        </w:rPr>
        <w:t>,</w:t>
      </w:r>
      <w:r w:rsidRPr="001D44EB">
        <w:rPr>
          <w:rFonts w:ascii="Arial" w:hAnsi="Arial" w:cs="Arial"/>
        </w:rPr>
        <w:t xml:space="preserve"> ili</w:t>
      </w:r>
    </w:p>
    <w:p w:rsidR="00DA33AB" w:rsidRPr="001D44EB" w:rsidRDefault="00DA33AB" w:rsidP="00DA33A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1D44EB">
        <w:rPr>
          <w:rFonts w:ascii="Arial" w:hAnsi="Arial" w:cs="Arial"/>
        </w:rPr>
        <w:t>potvrdu o prebol</w:t>
      </w:r>
      <w:r w:rsidR="002B5102" w:rsidRPr="001D44EB">
        <w:rPr>
          <w:rFonts w:ascii="Arial" w:hAnsi="Arial" w:cs="Arial"/>
        </w:rPr>
        <w:t>ovanom COVID-19, ne stariju od 4 mjeseca</w:t>
      </w:r>
      <w:r w:rsidR="008A713A">
        <w:rPr>
          <w:rFonts w:ascii="Arial" w:hAnsi="Arial" w:cs="Arial"/>
        </w:rPr>
        <w:t>,</w:t>
      </w:r>
      <w:r w:rsidR="002B5102" w:rsidRPr="001D44EB">
        <w:rPr>
          <w:rFonts w:ascii="Arial" w:hAnsi="Arial" w:cs="Arial"/>
        </w:rPr>
        <w:t xml:space="preserve"> ili</w:t>
      </w:r>
    </w:p>
    <w:p w:rsidR="00DA33AB" w:rsidRPr="001D44EB" w:rsidRDefault="00DA33AB" w:rsidP="00DA33A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1D44EB">
        <w:rPr>
          <w:rFonts w:ascii="Arial" w:hAnsi="Arial" w:cs="Arial"/>
        </w:rPr>
        <w:t>potvrdu o završeno</w:t>
      </w:r>
      <w:r w:rsidR="009E0653">
        <w:rPr>
          <w:rFonts w:ascii="Arial" w:hAnsi="Arial" w:cs="Arial"/>
        </w:rPr>
        <w:t>j</w:t>
      </w:r>
      <w:r w:rsidRPr="001D44EB">
        <w:rPr>
          <w:rFonts w:ascii="Arial" w:hAnsi="Arial" w:cs="Arial"/>
        </w:rPr>
        <w:t xml:space="preserve"> </w:t>
      </w:r>
      <w:r w:rsidR="009E0653">
        <w:rPr>
          <w:rFonts w:ascii="Arial" w:hAnsi="Arial" w:cs="Arial"/>
        </w:rPr>
        <w:t>vakcinaciji</w:t>
      </w:r>
      <w:r w:rsidR="002B5102" w:rsidRPr="001D44EB">
        <w:rPr>
          <w:rFonts w:ascii="Arial" w:hAnsi="Arial" w:cs="Arial"/>
        </w:rPr>
        <w:t xml:space="preserve"> (ne stariju od 6 mjeseci nakon druge doze </w:t>
      </w:r>
      <w:r w:rsidR="009E0653">
        <w:rPr>
          <w:rFonts w:ascii="Arial" w:hAnsi="Arial" w:cs="Arial"/>
        </w:rPr>
        <w:t>vakcine</w:t>
      </w:r>
      <w:r w:rsidR="002B5102" w:rsidRPr="001D44EB">
        <w:rPr>
          <w:rFonts w:ascii="Arial" w:hAnsi="Arial" w:cs="Arial"/>
        </w:rPr>
        <w:t xml:space="preserve">, odnosno 9 mjeseci nakon treće doze </w:t>
      </w:r>
      <w:r w:rsidR="009E0653">
        <w:rPr>
          <w:rFonts w:ascii="Arial" w:hAnsi="Arial" w:cs="Arial"/>
        </w:rPr>
        <w:t>vakcine</w:t>
      </w:r>
      <w:r w:rsidR="002B5102" w:rsidRPr="001D44EB">
        <w:rPr>
          <w:rFonts w:ascii="Arial" w:hAnsi="Arial" w:cs="Arial"/>
        </w:rPr>
        <w:t>)</w:t>
      </w:r>
      <w:r w:rsidRPr="001D44EB">
        <w:rPr>
          <w:rFonts w:ascii="Arial" w:hAnsi="Arial" w:cs="Arial"/>
        </w:rPr>
        <w:t>.</w:t>
      </w:r>
    </w:p>
    <w:p w:rsidR="00DA33AB" w:rsidRPr="001D44EB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1D44EB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1D44EB">
        <w:rPr>
          <w:rFonts w:cs="Arial"/>
          <w:noProof w:val="0"/>
          <w:sz w:val="24"/>
          <w:szCs w:val="24"/>
        </w:rPr>
        <w:t xml:space="preserve">Za provođenje epidemioloških mjera i organizaciju skupa odgovoran je organizator skupa. </w:t>
      </w:r>
    </w:p>
    <w:p w:rsidR="00DA33AB" w:rsidRPr="001D44EB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1D44EB" w:rsidRDefault="00DA33AB" w:rsidP="00DA33AB">
      <w:pPr>
        <w:pStyle w:val="ListParagraph"/>
        <w:ind w:left="0"/>
        <w:contextualSpacing/>
        <w:jc w:val="both"/>
        <w:rPr>
          <w:rFonts w:ascii="Arial" w:hAnsi="Arial" w:cs="Arial"/>
          <w:bCs/>
        </w:rPr>
      </w:pPr>
      <w:r w:rsidRPr="001D44EB">
        <w:rPr>
          <w:rFonts w:ascii="Arial" w:hAnsi="Arial" w:cs="Arial"/>
        </w:rPr>
        <w:t>Organizator skupa iz ove t</w:t>
      </w:r>
      <w:r w:rsidR="009E0653">
        <w:rPr>
          <w:rFonts w:ascii="Arial" w:hAnsi="Arial" w:cs="Arial"/>
        </w:rPr>
        <w:t>a</w:t>
      </w:r>
      <w:r w:rsidRPr="001D44EB">
        <w:rPr>
          <w:rFonts w:ascii="Arial" w:hAnsi="Arial" w:cs="Arial"/>
        </w:rPr>
        <w:t xml:space="preserve">čke dužan je prethodno </w:t>
      </w:r>
      <w:r w:rsidR="009E0653">
        <w:rPr>
          <w:rFonts w:ascii="Arial" w:hAnsi="Arial" w:cs="Arial"/>
        </w:rPr>
        <w:t>dobiti</w:t>
      </w:r>
      <w:r w:rsidRPr="001D44EB">
        <w:rPr>
          <w:rFonts w:ascii="Arial" w:hAnsi="Arial" w:cs="Arial"/>
        </w:rPr>
        <w:t xml:space="preserve"> s</w:t>
      </w:r>
      <w:r w:rsidR="009E0653">
        <w:rPr>
          <w:rFonts w:ascii="Arial" w:hAnsi="Arial" w:cs="Arial"/>
        </w:rPr>
        <w:t>a</w:t>
      </w:r>
      <w:r w:rsidRPr="001D44EB">
        <w:rPr>
          <w:rFonts w:ascii="Arial" w:hAnsi="Arial" w:cs="Arial"/>
        </w:rPr>
        <w:t xml:space="preserve">glasnost od </w:t>
      </w:r>
      <w:r w:rsidR="009E0653">
        <w:rPr>
          <w:rFonts w:ascii="Arial" w:hAnsi="Arial" w:cs="Arial"/>
        </w:rPr>
        <w:t>nadležnog</w:t>
      </w:r>
      <w:r w:rsidRPr="001D44EB">
        <w:rPr>
          <w:rFonts w:ascii="Arial" w:hAnsi="Arial" w:cs="Arial"/>
        </w:rPr>
        <w:t xml:space="preserve"> kriznog </w:t>
      </w:r>
      <w:r w:rsidR="009E0653">
        <w:rPr>
          <w:rFonts w:ascii="Arial" w:hAnsi="Arial" w:cs="Arial"/>
        </w:rPr>
        <w:t>štaba</w:t>
      </w:r>
      <w:r w:rsidRPr="001D44EB">
        <w:rPr>
          <w:rFonts w:ascii="Arial" w:hAnsi="Arial" w:cs="Arial"/>
        </w:rPr>
        <w:t xml:space="preserve"> kantonalnog ministarstva zdravstva </w:t>
      </w:r>
      <w:r w:rsidRPr="001D44EB">
        <w:rPr>
          <w:rFonts w:ascii="Arial" w:hAnsi="Arial" w:cs="Arial"/>
          <w:bCs/>
        </w:rPr>
        <w:t xml:space="preserve">koja se izdaje </w:t>
      </w:r>
      <w:r w:rsidR="009E0653">
        <w:rPr>
          <w:rFonts w:ascii="Arial" w:hAnsi="Arial" w:cs="Arial"/>
          <w:bCs/>
        </w:rPr>
        <w:t>na osnovu mišljenja</w:t>
      </w:r>
      <w:r w:rsidR="0033237E">
        <w:rPr>
          <w:rFonts w:ascii="Arial" w:hAnsi="Arial" w:cs="Arial"/>
          <w:bCs/>
        </w:rPr>
        <w:t xml:space="preserve"> </w:t>
      </w:r>
      <w:r w:rsidR="009E0653">
        <w:rPr>
          <w:rFonts w:ascii="Arial" w:hAnsi="Arial" w:cs="Arial"/>
          <w:bCs/>
        </w:rPr>
        <w:t>nadležnog</w:t>
      </w:r>
      <w:r w:rsidRPr="001D44EB">
        <w:rPr>
          <w:rFonts w:ascii="Arial" w:hAnsi="Arial" w:cs="Arial"/>
          <w:bCs/>
        </w:rPr>
        <w:t xml:space="preserve"> zavoda za javno zdravstvo kantona, koje sadrži procjenu rizika.</w:t>
      </w:r>
    </w:p>
    <w:p w:rsidR="001D44EB" w:rsidRDefault="001D44EB" w:rsidP="00DA33AB">
      <w:pPr>
        <w:ind w:left="709"/>
        <w:jc w:val="both"/>
        <w:rPr>
          <w:rFonts w:cs="Arial"/>
          <w:noProof w:val="0"/>
          <w:sz w:val="24"/>
          <w:szCs w:val="24"/>
        </w:rPr>
      </w:pPr>
    </w:p>
    <w:p w:rsidR="00DA33AB" w:rsidRPr="001D44EB" w:rsidRDefault="001D44EB" w:rsidP="001D44EB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1D44EB">
        <w:rPr>
          <w:rFonts w:ascii="Arial" w:hAnsi="Arial" w:cs="Arial"/>
        </w:rPr>
        <w:t>Okupljanja koj</w:t>
      </w:r>
      <w:r>
        <w:rPr>
          <w:rFonts w:ascii="Arial" w:hAnsi="Arial" w:cs="Arial"/>
        </w:rPr>
        <w:t xml:space="preserve">a nisu </w:t>
      </w:r>
      <w:r w:rsidR="009E0653">
        <w:rPr>
          <w:rFonts w:ascii="Arial" w:hAnsi="Arial" w:cs="Arial"/>
        </w:rPr>
        <w:t xml:space="preserve">u skladu s uvjetima </w:t>
      </w:r>
      <w:r>
        <w:rPr>
          <w:rFonts w:ascii="Arial" w:hAnsi="Arial" w:cs="Arial"/>
        </w:rPr>
        <w:t>propis</w:t>
      </w:r>
      <w:r w:rsidRPr="001D44EB">
        <w:rPr>
          <w:rFonts w:ascii="Arial" w:hAnsi="Arial" w:cs="Arial"/>
        </w:rPr>
        <w:t>anim u t</w:t>
      </w:r>
      <w:r w:rsidR="009E0653">
        <w:rPr>
          <w:rFonts w:ascii="Arial" w:hAnsi="Arial" w:cs="Arial"/>
        </w:rPr>
        <w:t>a</w:t>
      </w:r>
      <w:r w:rsidRPr="001D44EB">
        <w:rPr>
          <w:rFonts w:ascii="Arial" w:hAnsi="Arial" w:cs="Arial"/>
        </w:rPr>
        <w:t>čki 3., odnosno t</w:t>
      </w:r>
      <w:r w:rsidR="009E0653">
        <w:rPr>
          <w:rFonts w:ascii="Arial" w:hAnsi="Arial" w:cs="Arial"/>
        </w:rPr>
        <w:t>a</w:t>
      </w:r>
      <w:r w:rsidRPr="001D44EB">
        <w:rPr>
          <w:rFonts w:ascii="Arial" w:hAnsi="Arial" w:cs="Arial"/>
        </w:rPr>
        <w:t>čki 5. nisu dozvoljena.</w:t>
      </w:r>
    </w:p>
    <w:p w:rsidR="001D44EB" w:rsidRPr="008C139D" w:rsidRDefault="001D44EB" w:rsidP="00DA33AB">
      <w:pPr>
        <w:ind w:left="709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U uvjetima COVID-19 epidemiološke situacije u Federaciji BiH naređuje se striktno pošt</w:t>
      </w:r>
      <w:r>
        <w:rPr>
          <w:rFonts w:cs="Arial"/>
          <w:noProof w:val="0"/>
          <w:sz w:val="24"/>
          <w:szCs w:val="24"/>
        </w:rPr>
        <w:t>i</w:t>
      </w:r>
      <w:r w:rsidRPr="008C139D">
        <w:rPr>
          <w:rFonts w:cs="Arial"/>
          <w:noProof w:val="0"/>
          <w:sz w:val="24"/>
          <w:szCs w:val="24"/>
        </w:rPr>
        <w:t>vanje preporuka Zavoda za javno zdravstvo Federacije Bosne i Hercegovine, za sve one na koje se preporuke odnose, a koje su dostupne na www.zzjzfbih.ba, i to: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državljane BiH i strane državljane koji ulaze u BiH;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- javni prevoz;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muzeje, galerije, kina i sl.;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ugostiteljske objekte;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škole u ko</w:t>
      </w:r>
      <w:r w:rsidR="00914333">
        <w:rPr>
          <w:rFonts w:cs="Arial"/>
          <w:noProof w:val="0"/>
          <w:sz w:val="24"/>
          <w:szCs w:val="24"/>
        </w:rPr>
        <w:t>ntekstu COVID-19 za školsku 2021./2022</w:t>
      </w:r>
      <w:r w:rsidRPr="008C139D">
        <w:rPr>
          <w:rFonts w:cs="Arial"/>
          <w:noProof w:val="0"/>
          <w:sz w:val="24"/>
          <w:szCs w:val="24"/>
        </w:rPr>
        <w:t>. godinu;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- vrtići;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stomatološke ordinacije;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- trajni smještaj i zbrinjavanje;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sportsko-rekreativne aktivnosti – dopuna;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lastRenderedPageBreak/>
        <w:t>preporuke za rad hotela;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trgovine, uslužne djelatnosti, tržne centre;</w:t>
      </w:r>
    </w:p>
    <w:p w:rsidR="00DA33AB" w:rsidRPr="008C139D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– proslave;</w:t>
      </w:r>
    </w:p>
    <w:p w:rsidR="00DA33AB" w:rsidRDefault="00DA33AB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preporuke za rad students</w:t>
      </w:r>
      <w:r w:rsidR="00DC4FC9">
        <w:rPr>
          <w:rFonts w:cs="Arial"/>
          <w:noProof w:val="0"/>
          <w:sz w:val="24"/>
          <w:szCs w:val="24"/>
        </w:rPr>
        <w:t>kih domova u kontekstu COVID-19;</w:t>
      </w:r>
    </w:p>
    <w:p w:rsidR="00DC4FC9" w:rsidRPr="008C139D" w:rsidRDefault="00DC4FC9" w:rsidP="00DA33AB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preporuke za skijališta.</w:t>
      </w:r>
    </w:p>
    <w:p w:rsidR="00DA33AB" w:rsidRPr="008C139D" w:rsidRDefault="00DA33AB" w:rsidP="00DA33AB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Naređuje se Federalnoj upravi za inspekcijske poslove i kantonalnim upravama za inspekcijske poslove, kao i inspekcijama organiziranim pri </w:t>
      </w:r>
      <w:r w:rsidR="009E0653">
        <w:rPr>
          <w:rFonts w:cs="Arial"/>
          <w:noProof w:val="0"/>
          <w:sz w:val="24"/>
          <w:szCs w:val="24"/>
        </w:rPr>
        <w:t xml:space="preserve">nadležnim </w:t>
      </w:r>
      <w:r w:rsidRPr="008C139D">
        <w:rPr>
          <w:rFonts w:cs="Arial"/>
          <w:noProof w:val="0"/>
          <w:sz w:val="24"/>
          <w:szCs w:val="24"/>
        </w:rPr>
        <w:t xml:space="preserve">ministarstvima u kantonu, odnosno </w:t>
      </w:r>
      <w:r w:rsidR="009E0653">
        <w:rPr>
          <w:rFonts w:cs="Arial"/>
          <w:noProof w:val="0"/>
          <w:sz w:val="24"/>
          <w:szCs w:val="24"/>
        </w:rPr>
        <w:t>nadležnim</w:t>
      </w:r>
      <w:r w:rsidRPr="008C139D">
        <w:rPr>
          <w:rFonts w:cs="Arial"/>
          <w:noProof w:val="0"/>
          <w:sz w:val="24"/>
          <w:szCs w:val="24"/>
        </w:rPr>
        <w:t xml:space="preserve"> općinskim i gradskim inspektorima da kontinuirano kontroliraju provođenje Naredbe pod t</w:t>
      </w:r>
      <w:r w:rsidR="009E0653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>č. 2., 3., 4., 5</w:t>
      </w:r>
      <w:r w:rsidRPr="001B18DC">
        <w:rPr>
          <w:rFonts w:cs="Arial"/>
          <w:noProof w:val="0"/>
          <w:sz w:val="24"/>
          <w:szCs w:val="24"/>
        </w:rPr>
        <w:t>.</w:t>
      </w:r>
      <w:r w:rsidR="008A713A" w:rsidRPr="001B18DC">
        <w:rPr>
          <w:rFonts w:cs="Arial"/>
          <w:noProof w:val="0"/>
          <w:sz w:val="24"/>
          <w:szCs w:val="24"/>
        </w:rPr>
        <w:t>,</w:t>
      </w:r>
      <w:r w:rsidRPr="001B18DC">
        <w:rPr>
          <w:rFonts w:cs="Arial"/>
          <w:noProof w:val="0"/>
          <w:sz w:val="24"/>
          <w:szCs w:val="24"/>
        </w:rPr>
        <w:t xml:space="preserve"> 6. </w:t>
      </w:r>
      <w:r w:rsidR="008A713A" w:rsidRPr="001B18DC">
        <w:rPr>
          <w:rFonts w:cs="Arial"/>
          <w:noProof w:val="0"/>
          <w:sz w:val="24"/>
          <w:szCs w:val="24"/>
        </w:rPr>
        <w:t xml:space="preserve">i 7. </w:t>
      </w:r>
      <w:r w:rsidRPr="008C139D">
        <w:rPr>
          <w:rFonts w:cs="Arial"/>
          <w:noProof w:val="0"/>
          <w:sz w:val="24"/>
          <w:szCs w:val="24"/>
        </w:rPr>
        <w:t>ovog poglavlja</w:t>
      </w:r>
      <w:r w:rsidR="00C50A3B">
        <w:rPr>
          <w:rFonts w:cs="Arial"/>
          <w:noProof w:val="0"/>
          <w:sz w:val="24"/>
          <w:szCs w:val="24"/>
        </w:rPr>
        <w:t>,</w:t>
      </w:r>
      <w:r w:rsidRPr="008C139D">
        <w:rPr>
          <w:rFonts w:cs="Arial"/>
          <w:noProof w:val="0"/>
          <w:sz w:val="24"/>
          <w:szCs w:val="24"/>
        </w:rPr>
        <w:t xml:space="preserve"> te </w:t>
      </w:r>
      <w:r w:rsidR="009E0653">
        <w:rPr>
          <w:rFonts w:cs="Arial"/>
          <w:noProof w:val="0"/>
          <w:sz w:val="24"/>
          <w:szCs w:val="24"/>
        </w:rPr>
        <w:t>u skladu sa</w:t>
      </w:r>
      <w:r w:rsidRPr="008C139D">
        <w:rPr>
          <w:rFonts w:cs="Arial"/>
          <w:noProof w:val="0"/>
          <w:sz w:val="24"/>
          <w:szCs w:val="24"/>
        </w:rPr>
        <w:t xml:space="preserve"> svojim ovla</w:t>
      </w:r>
      <w:r w:rsidR="009E0653">
        <w:rPr>
          <w:rFonts w:cs="Arial"/>
          <w:noProof w:val="0"/>
          <w:sz w:val="24"/>
          <w:szCs w:val="24"/>
        </w:rPr>
        <w:t>štenjima</w:t>
      </w:r>
      <w:r w:rsidRPr="008C139D">
        <w:rPr>
          <w:rFonts w:cs="Arial"/>
          <w:noProof w:val="0"/>
          <w:sz w:val="24"/>
          <w:szCs w:val="24"/>
        </w:rPr>
        <w:t xml:space="preserve"> poduzimaju mjere iz okvira svoje </w:t>
      </w:r>
      <w:r w:rsidR="009E0653">
        <w:rPr>
          <w:rFonts w:cs="Arial"/>
          <w:noProof w:val="0"/>
          <w:sz w:val="24"/>
          <w:szCs w:val="24"/>
        </w:rPr>
        <w:t>nadležnosti</w:t>
      </w:r>
      <w:r w:rsidRPr="008C139D">
        <w:rPr>
          <w:rFonts w:cs="Arial"/>
          <w:noProof w:val="0"/>
          <w:sz w:val="24"/>
          <w:szCs w:val="24"/>
        </w:rPr>
        <w:t>, koja uključuje pokretanje k</w:t>
      </w:r>
      <w:r w:rsidR="009E0653">
        <w:rPr>
          <w:rFonts w:cs="Arial"/>
          <w:noProof w:val="0"/>
          <w:sz w:val="24"/>
          <w:szCs w:val="24"/>
        </w:rPr>
        <w:t>rivičnih</w:t>
      </w:r>
      <w:r w:rsidRPr="008C139D">
        <w:rPr>
          <w:rFonts w:cs="Arial"/>
          <w:noProof w:val="0"/>
          <w:sz w:val="24"/>
          <w:szCs w:val="24"/>
        </w:rPr>
        <w:t xml:space="preserve"> prijava protiv počinitelja za koje se postavi osnovana sumnja da ne izvršavaju naredbe u uvjetima pandemije COVID-19 za k</w:t>
      </w:r>
      <w:r w:rsidR="009E0653">
        <w:rPr>
          <w:rFonts w:cs="Arial"/>
          <w:noProof w:val="0"/>
          <w:sz w:val="24"/>
          <w:szCs w:val="24"/>
        </w:rPr>
        <w:t>rivična</w:t>
      </w:r>
      <w:r w:rsidRPr="008C139D">
        <w:rPr>
          <w:rFonts w:cs="Arial"/>
          <w:noProof w:val="0"/>
          <w:sz w:val="24"/>
          <w:szCs w:val="24"/>
        </w:rPr>
        <w:t xml:space="preserve"> djela kažnjiva po K</w:t>
      </w:r>
      <w:r w:rsidR="009E0653">
        <w:rPr>
          <w:rFonts w:cs="Arial"/>
          <w:noProof w:val="0"/>
          <w:sz w:val="24"/>
          <w:szCs w:val="24"/>
        </w:rPr>
        <w:t>rivičnom</w:t>
      </w:r>
      <w:r w:rsidRPr="008C139D">
        <w:rPr>
          <w:rFonts w:cs="Arial"/>
          <w:noProof w:val="0"/>
          <w:sz w:val="24"/>
          <w:szCs w:val="24"/>
        </w:rPr>
        <w:t xml:space="preserve"> zakonu Federacije BiH. 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Traži se od </w:t>
      </w:r>
      <w:r w:rsidR="009E0653">
        <w:rPr>
          <w:rFonts w:cs="Arial"/>
          <w:noProof w:val="0"/>
          <w:sz w:val="24"/>
          <w:szCs w:val="24"/>
        </w:rPr>
        <w:t>nadležnih</w:t>
      </w:r>
      <w:r w:rsidRPr="008C139D">
        <w:rPr>
          <w:rFonts w:cs="Arial"/>
          <w:noProof w:val="0"/>
          <w:sz w:val="24"/>
          <w:szCs w:val="24"/>
        </w:rPr>
        <w:t xml:space="preserve"> uprava policije i </w:t>
      </w:r>
      <w:r w:rsidR="009E0653">
        <w:rPr>
          <w:rFonts w:cs="Arial"/>
          <w:noProof w:val="0"/>
          <w:sz w:val="24"/>
          <w:szCs w:val="24"/>
        </w:rPr>
        <w:t>nadležnih</w:t>
      </w:r>
      <w:r w:rsidRPr="008C139D">
        <w:rPr>
          <w:rFonts w:cs="Arial"/>
          <w:noProof w:val="0"/>
          <w:sz w:val="24"/>
          <w:szCs w:val="24"/>
        </w:rPr>
        <w:t xml:space="preserve"> tuži</w:t>
      </w:r>
      <w:r w:rsidR="009E0653">
        <w:rPr>
          <w:rFonts w:cs="Arial"/>
          <w:noProof w:val="0"/>
          <w:sz w:val="24"/>
          <w:szCs w:val="24"/>
        </w:rPr>
        <w:t>laštava</w:t>
      </w:r>
      <w:r w:rsidRPr="008C139D">
        <w:rPr>
          <w:rFonts w:cs="Arial"/>
          <w:noProof w:val="0"/>
          <w:sz w:val="24"/>
          <w:szCs w:val="24"/>
        </w:rPr>
        <w:t xml:space="preserve"> </w:t>
      </w:r>
      <w:r w:rsidR="009E0653">
        <w:rPr>
          <w:rFonts w:cs="Arial"/>
          <w:noProof w:val="0"/>
          <w:sz w:val="24"/>
          <w:szCs w:val="24"/>
        </w:rPr>
        <w:t>hitno</w:t>
      </w:r>
      <w:r w:rsidRPr="008C139D">
        <w:rPr>
          <w:rFonts w:cs="Arial"/>
          <w:noProof w:val="0"/>
          <w:sz w:val="24"/>
          <w:szCs w:val="24"/>
        </w:rPr>
        <w:t xml:space="preserve"> postupanje po podnesenim k</w:t>
      </w:r>
      <w:r w:rsidR="009E0653">
        <w:rPr>
          <w:rFonts w:cs="Arial"/>
          <w:noProof w:val="0"/>
          <w:sz w:val="24"/>
          <w:szCs w:val="24"/>
        </w:rPr>
        <w:t>rivičnim</w:t>
      </w:r>
      <w:r w:rsidRPr="008C139D">
        <w:rPr>
          <w:rFonts w:cs="Arial"/>
          <w:noProof w:val="0"/>
          <w:sz w:val="24"/>
          <w:szCs w:val="24"/>
        </w:rPr>
        <w:t xml:space="preserve"> prijavama iz t</w:t>
      </w:r>
      <w:r w:rsidR="009E0653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 xml:space="preserve">čke 7. ove naredbe, </w:t>
      </w:r>
      <w:r w:rsidR="009E0653">
        <w:rPr>
          <w:rFonts w:cs="Arial"/>
          <w:noProof w:val="0"/>
          <w:sz w:val="24"/>
          <w:szCs w:val="24"/>
        </w:rPr>
        <w:t xml:space="preserve">u skladu s </w:t>
      </w:r>
      <w:r w:rsidRPr="008C139D">
        <w:rPr>
          <w:rFonts w:cs="Arial"/>
          <w:noProof w:val="0"/>
          <w:sz w:val="24"/>
          <w:szCs w:val="24"/>
        </w:rPr>
        <w:t>njihovim ovla</w:t>
      </w:r>
      <w:r w:rsidR="009E0653">
        <w:rPr>
          <w:rFonts w:cs="Arial"/>
          <w:noProof w:val="0"/>
          <w:sz w:val="24"/>
          <w:szCs w:val="24"/>
        </w:rPr>
        <w:t>štenjima</w:t>
      </w:r>
      <w:r w:rsidRPr="008C139D">
        <w:rPr>
          <w:rFonts w:cs="Arial"/>
          <w:noProof w:val="0"/>
          <w:sz w:val="24"/>
          <w:szCs w:val="24"/>
        </w:rPr>
        <w:t>.</w:t>
      </w:r>
    </w:p>
    <w:p w:rsidR="00DA33AB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DA33AB" w:rsidRPr="00BC14E1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DA33AB" w:rsidRPr="008C139D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8C139D">
        <w:rPr>
          <w:rFonts w:cs="Arial"/>
          <w:b/>
          <w:noProof w:val="0"/>
          <w:sz w:val="24"/>
          <w:szCs w:val="24"/>
          <w:u w:val="single"/>
        </w:rPr>
        <w:t xml:space="preserve">II. NAREDBE ZA KRIZNE </w:t>
      </w:r>
      <w:r w:rsidR="009E0653">
        <w:rPr>
          <w:rFonts w:cs="Arial"/>
          <w:b/>
          <w:noProof w:val="0"/>
          <w:sz w:val="24"/>
          <w:szCs w:val="24"/>
          <w:u w:val="single"/>
        </w:rPr>
        <w:t>ŠTABOVE</w:t>
      </w:r>
      <w:r w:rsidRPr="008C139D">
        <w:rPr>
          <w:rFonts w:cs="Arial"/>
          <w:b/>
          <w:noProof w:val="0"/>
          <w:sz w:val="24"/>
          <w:szCs w:val="24"/>
          <w:u w:val="single"/>
        </w:rPr>
        <w:t xml:space="preserve"> KANTONALNIH MINISTARSTAVA ZDRAVSTVA I USTANOVE I DRUGE SUBJEKTE </w:t>
      </w:r>
      <w:r w:rsidR="008E0FA7">
        <w:rPr>
          <w:rFonts w:cs="Arial"/>
          <w:b/>
          <w:noProof w:val="0"/>
          <w:sz w:val="24"/>
          <w:szCs w:val="24"/>
          <w:u w:val="single"/>
        </w:rPr>
        <w:t xml:space="preserve">U </w:t>
      </w:r>
      <w:r w:rsidR="00D7410D">
        <w:rPr>
          <w:rFonts w:cs="Arial"/>
          <w:b/>
          <w:noProof w:val="0"/>
          <w:sz w:val="24"/>
          <w:szCs w:val="24"/>
          <w:u w:val="single"/>
        </w:rPr>
        <w:t xml:space="preserve">OBLASTI </w:t>
      </w:r>
      <w:r w:rsidR="008E0FA7">
        <w:rPr>
          <w:rFonts w:cs="Arial"/>
          <w:b/>
          <w:noProof w:val="0"/>
          <w:sz w:val="24"/>
          <w:szCs w:val="24"/>
          <w:u w:val="single"/>
        </w:rPr>
        <w:t>ZDRAVSTVA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2811BC" w:rsidRDefault="00DA33AB" w:rsidP="002811BC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>Ob</w:t>
      </w:r>
      <w:r w:rsidR="00D7410D">
        <w:rPr>
          <w:rFonts w:cs="Arial"/>
          <w:noProof w:val="0"/>
          <w:sz w:val="24"/>
          <w:szCs w:val="24"/>
        </w:rPr>
        <w:t>a</w:t>
      </w:r>
      <w:r w:rsidRPr="00AA3A27">
        <w:rPr>
          <w:rFonts w:cs="Arial"/>
          <w:noProof w:val="0"/>
          <w:sz w:val="24"/>
          <w:szCs w:val="24"/>
        </w:rPr>
        <w:t xml:space="preserve">vezuju </w:t>
      </w:r>
      <w:r w:rsidRPr="008C139D">
        <w:rPr>
          <w:rFonts w:cs="Arial"/>
          <w:noProof w:val="0"/>
          <w:sz w:val="24"/>
          <w:szCs w:val="24"/>
        </w:rPr>
        <w:t xml:space="preserve">se krizni </w:t>
      </w:r>
      <w:r w:rsidR="00D7410D">
        <w:rPr>
          <w:rFonts w:cs="Arial"/>
          <w:noProof w:val="0"/>
          <w:sz w:val="24"/>
          <w:szCs w:val="24"/>
        </w:rPr>
        <w:t>štabovi</w:t>
      </w:r>
      <w:r w:rsidRPr="008C139D">
        <w:rPr>
          <w:rFonts w:cs="Arial"/>
          <w:noProof w:val="0"/>
          <w:sz w:val="24"/>
          <w:szCs w:val="24"/>
        </w:rPr>
        <w:t xml:space="preserve"> kantonalnih ministarstava zdravstva, kao i zdravstvenih ustanova s područja kantona, da redov</w:t>
      </w:r>
      <w:r w:rsidR="00D7410D">
        <w:rPr>
          <w:rFonts w:cs="Arial"/>
          <w:noProof w:val="0"/>
          <w:sz w:val="24"/>
          <w:szCs w:val="24"/>
        </w:rPr>
        <w:t>n</w:t>
      </w:r>
      <w:r w:rsidRPr="008C139D">
        <w:rPr>
          <w:rFonts w:cs="Arial"/>
          <w:noProof w:val="0"/>
          <w:sz w:val="24"/>
          <w:szCs w:val="24"/>
        </w:rPr>
        <w:t>o revidiraju krizne planove pripravnosti i odgovor</w:t>
      </w:r>
      <w:r w:rsidR="008A713A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 xml:space="preserve"> na pojavu novog koronavirusa (COVID-19), prema promjeni epidemiološke situacije na području kantona ili lokalne zajednice.</w:t>
      </w:r>
    </w:p>
    <w:p w:rsidR="002811BC" w:rsidRDefault="002811BC" w:rsidP="002811BC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2811BC" w:rsidRDefault="002811BC" w:rsidP="002811BC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0A79A8">
        <w:rPr>
          <w:rFonts w:cs="Arial"/>
          <w:noProof w:val="0"/>
          <w:sz w:val="24"/>
          <w:szCs w:val="24"/>
        </w:rPr>
        <w:t xml:space="preserve">Naređuje se vladama kantona, odnosno kriznim </w:t>
      </w:r>
      <w:r w:rsidR="00D7410D">
        <w:rPr>
          <w:rFonts w:cs="Arial"/>
          <w:noProof w:val="0"/>
          <w:sz w:val="24"/>
          <w:szCs w:val="24"/>
        </w:rPr>
        <w:t xml:space="preserve">štabovima </w:t>
      </w:r>
      <w:r w:rsidRPr="000A79A8">
        <w:rPr>
          <w:rFonts w:cs="Arial"/>
          <w:noProof w:val="0"/>
          <w:sz w:val="24"/>
          <w:szCs w:val="24"/>
        </w:rPr>
        <w:t>kantonalnih ministarstava zdravstva ob</w:t>
      </w:r>
      <w:r w:rsidR="00D7410D">
        <w:rPr>
          <w:rFonts w:cs="Arial"/>
          <w:noProof w:val="0"/>
          <w:sz w:val="24"/>
          <w:szCs w:val="24"/>
        </w:rPr>
        <w:t>a</w:t>
      </w:r>
      <w:r w:rsidRPr="000A79A8">
        <w:rPr>
          <w:rFonts w:cs="Arial"/>
          <w:noProof w:val="0"/>
          <w:sz w:val="24"/>
          <w:szCs w:val="24"/>
        </w:rPr>
        <w:t>vezno postupanje po dokumentu „Javnozdravstveni kriteriji za prilagođavanje javnozdravstvenih i društvenih mjera u kontekstu COVID-19“.</w:t>
      </w:r>
    </w:p>
    <w:p w:rsidR="00DA33AB" w:rsidRPr="008C139D" w:rsidRDefault="00DA33AB" w:rsidP="002811BC">
      <w:pPr>
        <w:jc w:val="both"/>
        <w:rPr>
          <w:rFonts w:cs="Arial"/>
          <w:noProof w:val="0"/>
          <w:sz w:val="24"/>
          <w:szCs w:val="24"/>
        </w:rPr>
      </w:pPr>
    </w:p>
    <w:p w:rsidR="00DA33AB" w:rsidRPr="008678DE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 xml:space="preserve">Nalaže </w:t>
      </w:r>
      <w:r w:rsidRPr="008C139D">
        <w:rPr>
          <w:rFonts w:cs="Arial"/>
          <w:noProof w:val="0"/>
          <w:sz w:val="24"/>
          <w:szCs w:val="24"/>
        </w:rPr>
        <w:t>se svim zdravstvenim ustanovama na području Federacije BiH da nastave s kontinuiran</w:t>
      </w:r>
      <w:r w:rsidR="008673A9">
        <w:rPr>
          <w:rFonts w:cs="Arial"/>
          <w:noProof w:val="0"/>
          <w:sz w:val="24"/>
          <w:szCs w:val="24"/>
        </w:rPr>
        <w:t>o</w:t>
      </w:r>
      <w:r w:rsidRPr="008C139D">
        <w:rPr>
          <w:rFonts w:cs="Arial"/>
          <w:noProof w:val="0"/>
          <w:sz w:val="24"/>
          <w:szCs w:val="24"/>
        </w:rPr>
        <w:t>m prov</w:t>
      </w:r>
      <w:r w:rsidR="008673A9">
        <w:rPr>
          <w:rFonts w:cs="Arial"/>
          <w:noProof w:val="0"/>
          <w:sz w:val="24"/>
          <w:szCs w:val="24"/>
        </w:rPr>
        <w:t>edbom</w:t>
      </w:r>
      <w:r w:rsidRPr="008C139D">
        <w:rPr>
          <w:rFonts w:cs="Arial"/>
          <w:noProof w:val="0"/>
          <w:sz w:val="24"/>
          <w:szCs w:val="24"/>
        </w:rPr>
        <w:t xml:space="preserve"> i primjenom kantonalnog kriznog plana pripravnosti</w:t>
      </w:r>
      <w:r w:rsidRPr="00D7410D">
        <w:rPr>
          <w:rFonts w:cs="Arial"/>
          <w:noProof w:val="0"/>
          <w:color w:val="FF0000"/>
          <w:sz w:val="24"/>
          <w:szCs w:val="24"/>
        </w:rPr>
        <w:t xml:space="preserve"> </w:t>
      </w:r>
      <w:r w:rsidR="00D7410D" w:rsidRPr="0092159E">
        <w:rPr>
          <w:rFonts w:cs="Arial"/>
          <w:noProof w:val="0"/>
          <w:sz w:val="24"/>
          <w:szCs w:val="24"/>
        </w:rPr>
        <w:t xml:space="preserve">i </w:t>
      </w:r>
      <w:r w:rsidRPr="008C139D">
        <w:rPr>
          <w:rFonts w:cs="Arial"/>
          <w:noProof w:val="0"/>
          <w:sz w:val="24"/>
          <w:szCs w:val="24"/>
        </w:rPr>
        <w:t xml:space="preserve">odgovora na pojavu COVID-19, a </w:t>
      </w:r>
      <w:r w:rsidR="00D7410D">
        <w:rPr>
          <w:rFonts w:cs="Arial"/>
          <w:noProof w:val="0"/>
          <w:sz w:val="24"/>
          <w:szCs w:val="24"/>
        </w:rPr>
        <w:t>posebno</w:t>
      </w:r>
      <w:r w:rsidRPr="008C139D">
        <w:rPr>
          <w:rFonts w:cs="Arial"/>
          <w:noProof w:val="0"/>
          <w:sz w:val="24"/>
          <w:szCs w:val="24"/>
        </w:rPr>
        <w:t xml:space="preserve"> mjera koje se odnose na hospitalizaciju osoba i drugih mjera prema izvorima zaraze, </w:t>
      </w:r>
      <w:r w:rsidR="00D7410D">
        <w:rPr>
          <w:rFonts w:cs="Arial"/>
          <w:noProof w:val="0"/>
          <w:sz w:val="24"/>
          <w:szCs w:val="24"/>
        </w:rPr>
        <w:t>u skladu s</w:t>
      </w:r>
      <w:r w:rsidRPr="008C139D">
        <w:rPr>
          <w:rFonts w:cs="Arial"/>
          <w:noProof w:val="0"/>
          <w:sz w:val="24"/>
          <w:szCs w:val="24"/>
        </w:rPr>
        <w:t xml:space="preserve"> revidiran</w:t>
      </w:r>
      <w:r w:rsidR="00D7410D">
        <w:rPr>
          <w:rFonts w:cs="Arial"/>
          <w:noProof w:val="0"/>
          <w:sz w:val="24"/>
          <w:szCs w:val="24"/>
        </w:rPr>
        <w:t>i</w:t>
      </w:r>
      <w:r w:rsidRPr="008C139D">
        <w:rPr>
          <w:rFonts w:cs="Arial"/>
          <w:noProof w:val="0"/>
          <w:sz w:val="24"/>
          <w:szCs w:val="24"/>
        </w:rPr>
        <w:t>m dokument</w:t>
      </w:r>
      <w:r w:rsidR="00D7410D">
        <w:rPr>
          <w:rFonts w:cs="Arial"/>
          <w:noProof w:val="0"/>
          <w:sz w:val="24"/>
          <w:szCs w:val="24"/>
        </w:rPr>
        <w:t>om</w:t>
      </w:r>
      <w:r w:rsidRPr="008C139D">
        <w:rPr>
          <w:rFonts w:cs="Arial"/>
          <w:noProof w:val="0"/>
          <w:sz w:val="24"/>
          <w:szCs w:val="24"/>
        </w:rPr>
        <w:t xml:space="preserve"> „Upravljanje slučajem COVID-19 i osiguranje kontinuiteta zdravstvenih službi – prenos </w:t>
      </w:r>
      <w:r>
        <w:rPr>
          <w:rFonts w:cs="Arial"/>
          <w:noProof w:val="0"/>
          <w:sz w:val="24"/>
          <w:szCs w:val="24"/>
        </w:rPr>
        <w:t>u</w:t>
      </w:r>
      <w:r w:rsidRPr="008678DE">
        <w:rPr>
          <w:rFonts w:cs="Arial"/>
          <w:noProof w:val="0"/>
          <w:sz w:val="24"/>
          <w:szCs w:val="24"/>
        </w:rPr>
        <w:t xml:space="preserve"> zajednici“.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7029F" w:rsidRDefault="0087029F" w:rsidP="0092661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87029F">
        <w:rPr>
          <w:rFonts w:cs="Arial"/>
          <w:noProof w:val="0"/>
          <w:sz w:val="24"/>
          <w:szCs w:val="24"/>
        </w:rPr>
        <w:t>Sve zdravstvene ustanove</w:t>
      </w:r>
      <w:r w:rsidR="00DA33AB" w:rsidRPr="0087029F">
        <w:rPr>
          <w:rFonts w:cs="Arial"/>
          <w:noProof w:val="0"/>
          <w:sz w:val="24"/>
          <w:szCs w:val="24"/>
        </w:rPr>
        <w:t xml:space="preserve"> na području Federacije Bosne i Hercegovine </w:t>
      </w:r>
      <w:r w:rsidRPr="0087029F">
        <w:rPr>
          <w:rFonts w:cs="Arial"/>
          <w:noProof w:val="0"/>
          <w:sz w:val="24"/>
          <w:szCs w:val="24"/>
        </w:rPr>
        <w:t xml:space="preserve">dužne su organizirati </w:t>
      </w:r>
      <w:r w:rsidR="00DA33AB" w:rsidRPr="0087029F">
        <w:rPr>
          <w:rFonts w:cs="Arial"/>
          <w:bCs/>
          <w:noProof w:val="0"/>
          <w:sz w:val="24"/>
          <w:szCs w:val="24"/>
        </w:rPr>
        <w:t>pružanje zdravstvenih usluga za koje su registriran</w:t>
      </w:r>
      <w:r w:rsidR="008A713A">
        <w:rPr>
          <w:rFonts w:cs="Arial"/>
          <w:bCs/>
          <w:noProof w:val="0"/>
          <w:sz w:val="24"/>
          <w:szCs w:val="24"/>
        </w:rPr>
        <w:t>e</w:t>
      </w:r>
      <w:r w:rsidRPr="0087029F">
        <w:rPr>
          <w:rFonts w:cs="Arial"/>
          <w:bCs/>
          <w:noProof w:val="0"/>
          <w:sz w:val="24"/>
          <w:szCs w:val="24"/>
        </w:rPr>
        <w:t>,</w:t>
      </w:r>
      <w:r w:rsidR="008A713A">
        <w:rPr>
          <w:rFonts w:cs="Arial"/>
          <w:bCs/>
          <w:noProof w:val="0"/>
          <w:sz w:val="24"/>
          <w:szCs w:val="24"/>
        </w:rPr>
        <w:t xml:space="preserve"> </w:t>
      </w:r>
      <w:r w:rsidR="00D7410D">
        <w:rPr>
          <w:rFonts w:cs="Arial"/>
          <w:bCs/>
          <w:noProof w:val="0"/>
          <w:sz w:val="24"/>
          <w:szCs w:val="24"/>
        </w:rPr>
        <w:t xml:space="preserve">u skladu s </w:t>
      </w:r>
      <w:r>
        <w:rPr>
          <w:rFonts w:cs="Arial"/>
          <w:bCs/>
          <w:noProof w:val="0"/>
          <w:sz w:val="24"/>
          <w:szCs w:val="24"/>
        </w:rPr>
        <w:t>raspoloživim resursima.</w:t>
      </w:r>
    </w:p>
    <w:p w:rsidR="0087029F" w:rsidRPr="0087029F" w:rsidRDefault="0087029F" w:rsidP="0087029F">
      <w:pPr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16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 xml:space="preserve">Nalaže </w:t>
      </w:r>
      <w:r w:rsidRPr="008C139D">
        <w:rPr>
          <w:rFonts w:cs="Arial"/>
          <w:noProof w:val="0"/>
          <w:sz w:val="24"/>
          <w:szCs w:val="24"/>
        </w:rPr>
        <w:t xml:space="preserve">se kriznim </w:t>
      </w:r>
      <w:r w:rsidR="00D7410D">
        <w:rPr>
          <w:rFonts w:cs="Arial"/>
          <w:noProof w:val="0"/>
          <w:sz w:val="24"/>
          <w:szCs w:val="24"/>
        </w:rPr>
        <w:t>štabovima</w:t>
      </w:r>
      <w:r w:rsidRPr="008C139D">
        <w:rPr>
          <w:rFonts w:cs="Arial"/>
          <w:noProof w:val="0"/>
          <w:sz w:val="24"/>
          <w:szCs w:val="24"/>
        </w:rPr>
        <w:t xml:space="preserve"> kantonalnih ministarstava zdravstva da budu spremni za slučaj zbrinjavanja većeg broja oboljelih u zdravstvenim ustanovama, </w:t>
      </w:r>
      <w:r w:rsidR="00D7410D">
        <w:rPr>
          <w:rFonts w:cs="Arial"/>
          <w:noProof w:val="0"/>
          <w:sz w:val="24"/>
          <w:szCs w:val="24"/>
        </w:rPr>
        <w:t>u skladu s</w:t>
      </w:r>
      <w:r w:rsidRPr="008C139D">
        <w:rPr>
          <w:rFonts w:cs="Arial"/>
          <w:noProof w:val="0"/>
          <w:sz w:val="24"/>
          <w:szCs w:val="24"/>
        </w:rPr>
        <w:t xml:space="preserve"> odredbama Zakona o zaštiti </w:t>
      </w:r>
      <w:r w:rsidR="00D7410D">
        <w:rPr>
          <w:rFonts w:cs="Arial"/>
          <w:noProof w:val="0"/>
          <w:sz w:val="24"/>
          <w:szCs w:val="24"/>
        </w:rPr>
        <w:t>stanovništva</w:t>
      </w:r>
      <w:r w:rsidRPr="008C139D">
        <w:rPr>
          <w:rFonts w:cs="Arial"/>
          <w:noProof w:val="0"/>
          <w:sz w:val="24"/>
          <w:szCs w:val="24"/>
        </w:rPr>
        <w:t xml:space="preserve"> od zaraznih bolesti („Službene novine Federacije BiH“, broj 29/05), a </w:t>
      </w:r>
      <w:r w:rsidR="00D7410D">
        <w:rPr>
          <w:rFonts w:cs="Arial"/>
          <w:noProof w:val="0"/>
          <w:sz w:val="24"/>
          <w:szCs w:val="24"/>
        </w:rPr>
        <w:t>u skladu</w:t>
      </w:r>
      <w:r w:rsidRPr="008C139D">
        <w:rPr>
          <w:rFonts w:cs="Arial"/>
          <w:noProof w:val="0"/>
          <w:sz w:val="24"/>
          <w:szCs w:val="24"/>
        </w:rPr>
        <w:t xml:space="preserve"> </w:t>
      </w:r>
      <w:r w:rsidR="00D7410D">
        <w:rPr>
          <w:rFonts w:cs="Arial"/>
          <w:noProof w:val="0"/>
          <w:sz w:val="24"/>
          <w:szCs w:val="24"/>
        </w:rPr>
        <w:t xml:space="preserve">s </w:t>
      </w:r>
      <w:r w:rsidRPr="008C139D">
        <w:rPr>
          <w:rFonts w:cs="Arial"/>
          <w:noProof w:val="0"/>
          <w:sz w:val="24"/>
          <w:szCs w:val="24"/>
        </w:rPr>
        <w:t>epidemiološko</w:t>
      </w:r>
      <w:r w:rsidR="00D7410D">
        <w:rPr>
          <w:rFonts w:cs="Arial"/>
          <w:noProof w:val="0"/>
          <w:sz w:val="24"/>
          <w:szCs w:val="24"/>
        </w:rPr>
        <w:t>m</w:t>
      </w:r>
      <w:r w:rsidRPr="008C139D">
        <w:rPr>
          <w:rFonts w:cs="Arial"/>
          <w:noProof w:val="0"/>
          <w:sz w:val="24"/>
          <w:szCs w:val="24"/>
        </w:rPr>
        <w:t xml:space="preserve"> situacij</w:t>
      </w:r>
      <w:r w:rsidR="00D7410D">
        <w:rPr>
          <w:rFonts w:cs="Arial"/>
          <w:noProof w:val="0"/>
          <w:sz w:val="24"/>
          <w:szCs w:val="24"/>
        </w:rPr>
        <w:t>om</w:t>
      </w:r>
      <w:r w:rsidRPr="008C139D">
        <w:rPr>
          <w:rFonts w:cs="Arial"/>
          <w:noProof w:val="0"/>
          <w:sz w:val="24"/>
          <w:szCs w:val="24"/>
        </w:rPr>
        <w:t>.</w:t>
      </w:r>
      <w:r>
        <w:rPr>
          <w:rFonts w:cs="Arial"/>
          <w:noProof w:val="0"/>
          <w:sz w:val="24"/>
          <w:szCs w:val="24"/>
        </w:rPr>
        <w:t xml:space="preserve"> </w:t>
      </w:r>
    </w:p>
    <w:p w:rsidR="00DA33AB" w:rsidRDefault="00DA33AB" w:rsidP="00DA33AB">
      <w:pPr>
        <w:pStyle w:val="ListParagraph"/>
        <w:rPr>
          <w:rFonts w:cs="Arial"/>
        </w:rPr>
      </w:pPr>
    </w:p>
    <w:p w:rsidR="00DA33AB" w:rsidRDefault="00DA33AB" w:rsidP="00DA33AB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651EF9">
        <w:rPr>
          <w:rFonts w:cs="Arial"/>
          <w:noProof w:val="0"/>
          <w:sz w:val="24"/>
          <w:szCs w:val="24"/>
        </w:rPr>
        <w:lastRenderedPageBreak/>
        <w:t xml:space="preserve">Nalaže se kantonalnim ministrima nadležnim za zdravstvo da poduzimaju mjere i aktivnosti u smislu angažiranja zdravstvenih </w:t>
      </w:r>
      <w:r w:rsidR="00D7410D">
        <w:rPr>
          <w:rFonts w:cs="Arial"/>
          <w:noProof w:val="0"/>
          <w:sz w:val="24"/>
          <w:szCs w:val="24"/>
        </w:rPr>
        <w:t>radnika</w:t>
      </w:r>
      <w:r w:rsidRPr="00651EF9">
        <w:rPr>
          <w:rFonts w:cs="Arial"/>
          <w:noProof w:val="0"/>
          <w:sz w:val="24"/>
          <w:szCs w:val="24"/>
        </w:rPr>
        <w:t>, organizacije i rasporeda rada i radnog vremena, promjene mjesta i uvjeta rada pojedinih zdravstvenih ustanova</w:t>
      </w:r>
      <w:r w:rsidRPr="001B18DC">
        <w:rPr>
          <w:rFonts w:cs="Arial"/>
          <w:noProof w:val="0"/>
          <w:sz w:val="24"/>
          <w:szCs w:val="24"/>
        </w:rPr>
        <w:t xml:space="preserve">, </w:t>
      </w:r>
      <w:r w:rsidR="00D7410D">
        <w:rPr>
          <w:rFonts w:cs="Arial"/>
          <w:noProof w:val="0"/>
          <w:sz w:val="24"/>
          <w:szCs w:val="24"/>
        </w:rPr>
        <w:t xml:space="preserve">u skladu s </w:t>
      </w:r>
      <w:r w:rsidRPr="00651EF9">
        <w:rPr>
          <w:rFonts w:cs="Arial"/>
          <w:noProof w:val="0"/>
          <w:sz w:val="24"/>
          <w:szCs w:val="24"/>
        </w:rPr>
        <w:t>epidemiološk</w:t>
      </w:r>
      <w:r w:rsidR="008A713A">
        <w:rPr>
          <w:rFonts w:cs="Arial"/>
          <w:noProof w:val="0"/>
          <w:sz w:val="24"/>
          <w:szCs w:val="24"/>
        </w:rPr>
        <w:t>o</w:t>
      </w:r>
      <w:r w:rsidR="00D7410D">
        <w:rPr>
          <w:rFonts w:cs="Arial"/>
          <w:noProof w:val="0"/>
          <w:sz w:val="24"/>
          <w:szCs w:val="24"/>
        </w:rPr>
        <w:t>m</w:t>
      </w:r>
      <w:r w:rsidRPr="00651EF9">
        <w:rPr>
          <w:rFonts w:cs="Arial"/>
          <w:noProof w:val="0"/>
          <w:sz w:val="24"/>
          <w:szCs w:val="24"/>
        </w:rPr>
        <w:t xml:space="preserve"> situacij</w:t>
      </w:r>
      <w:r w:rsidR="00D7410D">
        <w:rPr>
          <w:rFonts w:cs="Arial"/>
          <w:noProof w:val="0"/>
          <w:sz w:val="24"/>
          <w:szCs w:val="24"/>
        </w:rPr>
        <w:t>om</w:t>
      </w:r>
      <w:r w:rsidRPr="00651EF9">
        <w:rPr>
          <w:rFonts w:cs="Arial"/>
          <w:noProof w:val="0"/>
          <w:sz w:val="24"/>
          <w:szCs w:val="24"/>
        </w:rPr>
        <w:t xml:space="preserve">. </w:t>
      </w:r>
    </w:p>
    <w:p w:rsidR="00DA33AB" w:rsidRDefault="00DA33AB" w:rsidP="00DA33AB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DA33AB" w:rsidRPr="00651EF9" w:rsidRDefault="00DA33AB" w:rsidP="00DA33AB">
      <w:pPr>
        <w:numPr>
          <w:ilvl w:val="0"/>
          <w:numId w:val="16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 xml:space="preserve">Zadužuju </w:t>
      </w:r>
      <w:r w:rsidRPr="00651EF9">
        <w:rPr>
          <w:rFonts w:cs="Arial"/>
          <w:noProof w:val="0"/>
          <w:sz w:val="24"/>
          <w:szCs w:val="24"/>
        </w:rPr>
        <w:t>se zavodi za javno zdravstvo kantona da pojačaju nadzor nad prov</w:t>
      </w:r>
      <w:r w:rsidR="008673A9">
        <w:rPr>
          <w:rFonts w:cs="Arial"/>
          <w:noProof w:val="0"/>
          <w:sz w:val="24"/>
          <w:szCs w:val="24"/>
        </w:rPr>
        <w:t>edbom</w:t>
      </w:r>
      <w:r w:rsidRPr="00651EF9">
        <w:rPr>
          <w:rFonts w:cs="Arial"/>
          <w:noProof w:val="0"/>
          <w:sz w:val="24"/>
          <w:szCs w:val="24"/>
        </w:rPr>
        <w:t xml:space="preserve"> i primjenom kantonalnog kriznog plana pripravnosti i odgovora na pojavu novog koronavirusa (COVID-19). 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>U zdravstvenim ustanovama,</w:t>
      </w:r>
      <w:r w:rsidRPr="008C139D">
        <w:rPr>
          <w:rFonts w:cs="Arial"/>
          <w:noProof w:val="0"/>
          <w:sz w:val="24"/>
          <w:szCs w:val="24"/>
        </w:rPr>
        <w:t xml:space="preserve"> bez obzira na oblik vlasništva, kao i privatnim praksama, ob</w:t>
      </w:r>
      <w:r w:rsidR="00D7410D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 xml:space="preserve">vezno je provođenje trijaže i pridržavanje striktnih mjera za prevenciju i kontrolu infekcije i praćenje općih i specifičnih preporuka radi sigurnosti </w:t>
      </w:r>
      <w:r w:rsidR="00D7410D">
        <w:rPr>
          <w:rFonts w:cs="Arial"/>
          <w:noProof w:val="0"/>
          <w:sz w:val="24"/>
          <w:szCs w:val="24"/>
        </w:rPr>
        <w:t>osoblja</w:t>
      </w:r>
      <w:r w:rsidRPr="008C139D">
        <w:rPr>
          <w:rFonts w:cs="Arial"/>
          <w:noProof w:val="0"/>
          <w:sz w:val="24"/>
          <w:szCs w:val="24"/>
        </w:rPr>
        <w:t xml:space="preserve"> i pacijenata u kontekstu COVID-19.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color w:val="FF000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 xml:space="preserve">Nalaže </w:t>
      </w:r>
      <w:r w:rsidRPr="008C139D">
        <w:rPr>
          <w:rFonts w:cs="Arial"/>
          <w:noProof w:val="0"/>
          <w:sz w:val="24"/>
          <w:szCs w:val="24"/>
        </w:rPr>
        <w:t xml:space="preserve">se kliničkim centrima u Federaciji BiH, kao </w:t>
      </w:r>
      <w:r>
        <w:rPr>
          <w:rFonts w:cs="Arial"/>
          <w:noProof w:val="0"/>
          <w:sz w:val="24"/>
          <w:szCs w:val="24"/>
        </w:rPr>
        <w:t xml:space="preserve">i </w:t>
      </w:r>
      <w:r w:rsidRPr="008C139D">
        <w:rPr>
          <w:rFonts w:cs="Arial"/>
          <w:noProof w:val="0"/>
          <w:sz w:val="24"/>
          <w:szCs w:val="24"/>
        </w:rPr>
        <w:t xml:space="preserve">općim, kantonalnim i specijalnim bolnicama u Federaciji BiH, </w:t>
      </w:r>
      <w:r w:rsidRPr="001B18DC">
        <w:rPr>
          <w:rFonts w:cs="Arial"/>
          <w:noProof w:val="0"/>
          <w:sz w:val="24"/>
          <w:szCs w:val="24"/>
        </w:rPr>
        <w:t>da</w:t>
      </w:r>
      <w:r w:rsidRPr="00F16E2D">
        <w:rPr>
          <w:rFonts w:cs="Arial"/>
          <w:noProof w:val="0"/>
          <w:color w:val="FF0000"/>
          <w:sz w:val="24"/>
          <w:szCs w:val="24"/>
        </w:rPr>
        <w:t xml:space="preserve"> </w:t>
      </w:r>
      <w:r w:rsidRPr="008C139D">
        <w:rPr>
          <w:rFonts w:cs="Arial"/>
          <w:noProof w:val="0"/>
          <w:sz w:val="24"/>
          <w:szCs w:val="24"/>
        </w:rPr>
        <w:t>osiguraju 30% svojih kapaciteta za hospitalizaciju i liječenje pacijenata oboljelih od COVID-19. Za prov</w:t>
      </w:r>
      <w:r w:rsidR="008673A9">
        <w:rPr>
          <w:rFonts w:cs="Arial"/>
          <w:noProof w:val="0"/>
          <w:sz w:val="24"/>
          <w:szCs w:val="24"/>
        </w:rPr>
        <w:t>edbu</w:t>
      </w:r>
      <w:r w:rsidRPr="008C139D">
        <w:rPr>
          <w:rFonts w:cs="Arial"/>
          <w:noProof w:val="0"/>
          <w:sz w:val="24"/>
          <w:szCs w:val="24"/>
        </w:rPr>
        <w:t xml:space="preserve"> ove naredbe odgovorni su </w:t>
      </w:r>
      <w:r w:rsidR="00D7410D">
        <w:rPr>
          <w:rFonts w:cs="Arial"/>
          <w:noProof w:val="0"/>
          <w:sz w:val="24"/>
          <w:szCs w:val="24"/>
        </w:rPr>
        <w:t>direktori</w:t>
      </w:r>
      <w:r w:rsidRPr="008C139D">
        <w:rPr>
          <w:rFonts w:cs="Arial"/>
          <w:noProof w:val="0"/>
          <w:sz w:val="24"/>
          <w:szCs w:val="24"/>
        </w:rPr>
        <w:t xml:space="preserve"> i upravn</w:t>
      </w:r>
      <w:r w:rsidR="00D7410D">
        <w:rPr>
          <w:rFonts w:cs="Arial"/>
          <w:noProof w:val="0"/>
          <w:sz w:val="24"/>
          <w:szCs w:val="24"/>
        </w:rPr>
        <w:t>i</w:t>
      </w:r>
      <w:r w:rsidRPr="008C139D">
        <w:rPr>
          <w:rFonts w:cs="Arial"/>
          <w:noProof w:val="0"/>
          <w:sz w:val="24"/>
          <w:szCs w:val="24"/>
        </w:rPr>
        <w:t xml:space="preserve"> </w:t>
      </w:r>
      <w:r w:rsidR="00D7410D">
        <w:rPr>
          <w:rFonts w:cs="Arial"/>
          <w:noProof w:val="0"/>
          <w:sz w:val="24"/>
          <w:szCs w:val="24"/>
        </w:rPr>
        <w:t>odbori</w:t>
      </w:r>
      <w:r w:rsidRPr="008C139D">
        <w:rPr>
          <w:rFonts w:cs="Arial"/>
          <w:noProof w:val="0"/>
          <w:sz w:val="24"/>
          <w:szCs w:val="24"/>
        </w:rPr>
        <w:t xml:space="preserve"> zdravstvenih ustanova, svako u okviru svojih zakonom utvrđenih nadležnosti.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7410D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 xml:space="preserve">U skladu s </w:t>
      </w:r>
      <w:r w:rsidR="00DA33AB" w:rsidRPr="008C139D">
        <w:rPr>
          <w:rFonts w:cs="Arial"/>
          <w:noProof w:val="0"/>
          <w:sz w:val="24"/>
          <w:szCs w:val="24"/>
        </w:rPr>
        <w:t>epidemiološko</w:t>
      </w:r>
      <w:r>
        <w:rPr>
          <w:rFonts w:cs="Arial"/>
          <w:noProof w:val="0"/>
          <w:sz w:val="24"/>
          <w:szCs w:val="24"/>
        </w:rPr>
        <w:t>m</w:t>
      </w:r>
      <w:r w:rsidR="00DA33AB" w:rsidRPr="008C139D">
        <w:rPr>
          <w:rFonts w:cs="Arial"/>
          <w:noProof w:val="0"/>
          <w:sz w:val="24"/>
          <w:szCs w:val="24"/>
        </w:rPr>
        <w:t xml:space="preserve"> situacij</w:t>
      </w:r>
      <w:r>
        <w:rPr>
          <w:rFonts w:cs="Arial"/>
          <w:noProof w:val="0"/>
          <w:sz w:val="24"/>
          <w:szCs w:val="24"/>
        </w:rPr>
        <w:t>om</w:t>
      </w:r>
      <w:r w:rsidR="00DA33AB" w:rsidRPr="008C139D">
        <w:rPr>
          <w:rFonts w:cs="Arial"/>
          <w:noProof w:val="0"/>
          <w:sz w:val="24"/>
          <w:szCs w:val="24"/>
        </w:rPr>
        <w:t xml:space="preserve"> COVID-19, svaka bolnica je dužna imati plan zadovoljenja povećanih potreba za COVID-19 kapacitetima. Plan mora biti jasan i precizan, koordiniran s kriznim </w:t>
      </w:r>
      <w:r>
        <w:rPr>
          <w:rFonts w:cs="Arial"/>
          <w:noProof w:val="0"/>
          <w:sz w:val="24"/>
          <w:szCs w:val="24"/>
        </w:rPr>
        <w:t>štabom</w:t>
      </w:r>
      <w:r w:rsidR="00DA33AB" w:rsidRPr="008C139D">
        <w:rPr>
          <w:rFonts w:cs="Arial"/>
          <w:noProof w:val="0"/>
          <w:sz w:val="24"/>
          <w:szCs w:val="24"/>
        </w:rPr>
        <w:t xml:space="preserve"> </w:t>
      </w:r>
      <w:r>
        <w:rPr>
          <w:rFonts w:cs="Arial"/>
          <w:noProof w:val="0"/>
          <w:sz w:val="24"/>
          <w:szCs w:val="24"/>
        </w:rPr>
        <w:t>nadležnog</w:t>
      </w:r>
      <w:r w:rsidR="00DA33AB" w:rsidRPr="008C139D">
        <w:rPr>
          <w:rFonts w:cs="Arial"/>
          <w:noProof w:val="0"/>
          <w:sz w:val="24"/>
          <w:szCs w:val="24"/>
        </w:rPr>
        <w:t xml:space="preserve"> ministarstva zdravstva, te sačinjen </w:t>
      </w:r>
      <w:r>
        <w:rPr>
          <w:rFonts w:cs="Arial"/>
          <w:noProof w:val="0"/>
          <w:sz w:val="24"/>
          <w:szCs w:val="24"/>
        </w:rPr>
        <w:t>u skladu s</w:t>
      </w:r>
      <w:r w:rsidR="00DA33AB" w:rsidRPr="008C139D">
        <w:rPr>
          <w:rFonts w:cs="Arial"/>
          <w:noProof w:val="0"/>
          <w:sz w:val="24"/>
          <w:szCs w:val="24"/>
        </w:rPr>
        <w:t xml:space="preserve"> revidiran</w:t>
      </w:r>
      <w:r>
        <w:rPr>
          <w:rFonts w:cs="Arial"/>
          <w:noProof w:val="0"/>
          <w:sz w:val="24"/>
          <w:szCs w:val="24"/>
        </w:rPr>
        <w:t>i</w:t>
      </w:r>
      <w:r w:rsidR="00DA33AB" w:rsidRPr="008C139D">
        <w:rPr>
          <w:rFonts w:cs="Arial"/>
          <w:noProof w:val="0"/>
          <w:sz w:val="24"/>
          <w:szCs w:val="24"/>
        </w:rPr>
        <w:t>m dokument</w:t>
      </w:r>
      <w:r>
        <w:rPr>
          <w:rFonts w:cs="Arial"/>
          <w:noProof w:val="0"/>
          <w:sz w:val="24"/>
          <w:szCs w:val="24"/>
        </w:rPr>
        <w:t>om</w:t>
      </w:r>
      <w:r w:rsidR="00DA33AB" w:rsidRPr="008C139D">
        <w:rPr>
          <w:rFonts w:cs="Arial"/>
          <w:noProof w:val="0"/>
          <w:sz w:val="24"/>
          <w:szCs w:val="24"/>
        </w:rPr>
        <w:t xml:space="preserve"> „Upravljanje slučajem COVID-19 i osiguranje kontinuiteta zdravstvenih službi – prenos </w:t>
      </w:r>
      <w:r w:rsidR="00DA33AB">
        <w:rPr>
          <w:rFonts w:cs="Arial"/>
          <w:noProof w:val="0"/>
          <w:sz w:val="24"/>
          <w:szCs w:val="24"/>
        </w:rPr>
        <w:t>u</w:t>
      </w:r>
      <w:r w:rsidR="00DA33AB" w:rsidRPr="008C139D">
        <w:rPr>
          <w:rFonts w:cs="Arial"/>
          <w:noProof w:val="0"/>
          <w:sz w:val="24"/>
          <w:szCs w:val="24"/>
        </w:rPr>
        <w:t xml:space="preserve"> zajednici“.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>Nalaže se</w:t>
      </w:r>
      <w:r w:rsidRPr="008C139D">
        <w:rPr>
          <w:rFonts w:cs="Arial"/>
          <w:noProof w:val="0"/>
          <w:sz w:val="24"/>
          <w:szCs w:val="24"/>
        </w:rPr>
        <w:t xml:space="preserve"> kriznim </w:t>
      </w:r>
      <w:r w:rsidR="00D7410D">
        <w:rPr>
          <w:rFonts w:cs="Arial"/>
          <w:noProof w:val="0"/>
          <w:sz w:val="24"/>
          <w:szCs w:val="24"/>
        </w:rPr>
        <w:t>štabovima</w:t>
      </w:r>
      <w:r w:rsidRPr="008C139D">
        <w:rPr>
          <w:rFonts w:cs="Arial"/>
          <w:noProof w:val="0"/>
          <w:sz w:val="24"/>
          <w:szCs w:val="24"/>
        </w:rPr>
        <w:t xml:space="preserve"> kantonalnih ministarstava zdravstva da u svim zdravstvenim ustanovama na području kantona, bez obzira na oblik vlasništva, kao i kliničkim centrima u Federaciji BiH, osiguraju u kontinuitetu rad bolničkih </w:t>
      </w:r>
      <w:r w:rsidR="00D7410D">
        <w:rPr>
          <w:rFonts w:cs="Arial"/>
          <w:noProof w:val="0"/>
          <w:sz w:val="24"/>
          <w:szCs w:val="24"/>
        </w:rPr>
        <w:t>komisija</w:t>
      </w:r>
      <w:r w:rsidRPr="008C139D">
        <w:rPr>
          <w:rFonts w:cs="Arial"/>
          <w:noProof w:val="0"/>
          <w:sz w:val="24"/>
          <w:szCs w:val="24"/>
        </w:rPr>
        <w:t xml:space="preserve"> i bolničkih timova s ciljem sprječavanja širenja COVID-19 infekcije u zdravstvenim ustanovama, </w:t>
      </w:r>
      <w:r w:rsidR="00D7410D">
        <w:rPr>
          <w:rFonts w:cs="Arial"/>
          <w:noProof w:val="0"/>
          <w:sz w:val="24"/>
          <w:szCs w:val="24"/>
        </w:rPr>
        <w:t>u skladu s</w:t>
      </w:r>
      <w:r w:rsidRPr="008C139D">
        <w:rPr>
          <w:rFonts w:cs="Arial"/>
          <w:noProof w:val="0"/>
          <w:sz w:val="24"/>
          <w:szCs w:val="24"/>
        </w:rPr>
        <w:t xml:space="preserve"> član</w:t>
      </w:r>
      <w:r w:rsidR="00D7410D">
        <w:rPr>
          <w:rFonts w:cs="Arial"/>
          <w:noProof w:val="0"/>
          <w:sz w:val="24"/>
          <w:szCs w:val="24"/>
        </w:rPr>
        <w:t>om</w:t>
      </w:r>
      <w:r w:rsidRPr="008C139D">
        <w:rPr>
          <w:rFonts w:cs="Arial"/>
          <w:noProof w:val="0"/>
          <w:sz w:val="24"/>
          <w:szCs w:val="24"/>
        </w:rPr>
        <w:t xml:space="preserve"> 51. Zakona o zaštiti </w:t>
      </w:r>
      <w:r w:rsidR="00D7410D">
        <w:rPr>
          <w:rFonts w:cs="Arial"/>
          <w:noProof w:val="0"/>
          <w:sz w:val="24"/>
          <w:szCs w:val="24"/>
        </w:rPr>
        <w:t>stanovništva</w:t>
      </w:r>
      <w:r w:rsidRPr="008C139D">
        <w:rPr>
          <w:rFonts w:cs="Arial"/>
          <w:noProof w:val="0"/>
          <w:sz w:val="24"/>
          <w:szCs w:val="24"/>
        </w:rPr>
        <w:t xml:space="preserve"> od zaraznih bolesti, kao i odredbama Pravilnika o uvjetima i načinu provođenja mjera za sprječavanje i suzbijanje bolničkih infekcija („Službene novine Federacije BiH“, broj 84/10).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 xml:space="preserve">Mikrobiološku djelatnost </w:t>
      </w:r>
      <w:r w:rsidRPr="008C139D">
        <w:rPr>
          <w:rFonts w:cs="Arial"/>
          <w:noProof w:val="0"/>
          <w:sz w:val="24"/>
          <w:szCs w:val="24"/>
        </w:rPr>
        <w:t>- laboratorijsku izolaciju virusne RNA i identifikaciju uzročnika zarazne bolesti (SARS-CoV-2) radi</w:t>
      </w:r>
      <w:r w:rsidR="000F598C">
        <w:rPr>
          <w:rFonts w:cs="Arial"/>
          <w:noProof w:val="0"/>
          <w:sz w:val="24"/>
          <w:szCs w:val="24"/>
        </w:rPr>
        <w:t xml:space="preserve"> utvrđivanja dijagnoze na COVID-</w:t>
      </w:r>
      <w:r w:rsidRPr="008C139D">
        <w:rPr>
          <w:rFonts w:cs="Arial"/>
          <w:noProof w:val="0"/>
          <w:sz w:val="24"/>
          <w:szCs w:val="24"/>
        </w:rPr>
        <w:t>19 obavljaju laboratoriji zdravstvenih ustanova verificirani od strane Federalnog ministarstva zdravstva, kao i Veterinarski fakultet Univerziteta u Sarajevu – Laboratorij za molekularno-genetička i forenzička ispitivanja, kao podrška javnom sektoru zdravstva, i to za vrijeme trajanja potrebe za obavljanje ove djelatnosti u Federaciji BiH prema epidemiološkoj COVID-19 situaciji u BiH i u svijetu.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>Svi verificirani laboratoriji, kao i Veterinarski fakultet Univerziteta u Sarajevu – Laboratorij za molekularno-genetička i forenzička ispitivanja, kao podrška javnom sektoru zdravstva iz stava (1) ove t</w:t>
      </w:r>
      <w:r w:rsidR="00D7410D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>čke, dužni su čuvati originalne uzorke i ekstrakcije, na temperaturi od minimalno -20 °C, najmanje 14 dana, računajući od dana testiranja, kao i voditi ažurne evidencije o korištenim internim i pozitivnim kontrolama u smislu utvrđenih vrijednosti istih.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5907E8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lastRenderedPageBreak/>
        <w:t>U svrhu unapređenja odgovora na pandemiju COVID-19, kod pacijenata s izraženim kliničkim simptomima karakterističnim za ovo oboljenje (</w:t>
      </w:r>
      <w:r w:rsidR="00D417B4">
        <w:rPr>
          <w:rFonts w:cs="Arial"/>
          <w:noProof w:val="0"/>
          <w:sz w:val="24"/>
          <w:szCs w:val="24"/>
        </w:rPr>
        <w:t xml:space="preserve">u skladu s </w:t>
      </w:r>
      <w:r w:rsidRPr="005907E8">
        <w:rPr>
          <w:rFonts w:cs="Arial"/>
          <w:noProof w:val="0"/>
          <w:sz w:val="24"/>
          <w:szCs w:val="24"/>
        </w:rPr>
        <w:t xml:space="preserve"> definicij</w:t>
      </w:r>
      <w:r w:rsidR="00D417B4">
        <w:rPr>
          <w:rFonts w:cs="Arial"/>
          <w:noProof w:val="0"/>
          <w:sz w:val="24"/>
          <w:szCs w:val="24"/>
        </w:rPr>
        <w:t>om</w:t>
      </w:r>
      <w:r w:rsidRPr="005907E8">
        <w:rPr>
          <w:rFonts w:cs="Arial"/>
          <w:noProof w:val="0"/>
          <w:sz w:val="24"/>
          <w:szCs w:val="24"/>
        </w:rPr>
        <w:t xml:space="preserve"> slučaja), osim PCR temeljnih testova, koji ostaju zlatni stand</w:t>
      </w:r>
      <w:r w:rsidR="00C50A3B" w:rsidRPr="005907E8">
        <w:rPr>
          <w:rFonts w:cs="Arial"/>
          <w:noProof w:val="0"/>
          <w:sz w:val="24"/>
          <w:szCs w:val="24"/>
        </w:rPr>
        <w:t>ard za dijagnostiku, preporuč</w:t>
      </w:r>
      <w:r w:rsidR="00D417B4">
        <w:rPr>
          <w:rFonts w:cs="Arial"/>
          <w:noProof w:val="0"/>
          <w:sz w:val="24"/>
          <w:szCs w:val="24"/>
        </w:rPr>
        <w:t>uje</w:t>
      </w:r>
      <w:r w:rsidRPr="005907E8">
        <w:rPr>
          <w:rFonts w:cs="Arial"/>
          <w:noProof w:val="0"/>
          <w:sz w:val="24"/>
          <w:szCs w:val="24"/>
        </w:rPr>
        <w:t xml:space="preserve"> se i korištenje antigenskih testova (Ag-RDT). </w:t>
      </w:r>
    </w:p>
    <w:p w:rsidR="00DA33AB" w:rsidRPr="005907E8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5907E8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t>Antigenski testovi se mogu koristiti u situacijama kada je PCR nedo</w:t>
      </w:r>
      <w:r w:rsidR="00C50A3B" w:rsidRPr="005907E8">
        <w:rPr>
          <w:rFonts w:cs="Arial"/>
          <w:noProof w:val="0"/>
          <w:sz w:val="24"/>
          <w:szCs w:val="24"/>
        </w:rPr>
        <w:t>stupan ili kada je potrebno du</w:t>
      </w:r>
      <w:r w:rsidR="00D417B4">
        <w:rPr>
          <w:rFonts w:cs="Arial"/>
          <w:noProof w:val="0"/>
          <w:sz w:val="24"/>
          <w:szCs w:val="24"/>
        </w:rPr>
        <w:t>ž</w:t>
      </w:r>
      <w:r w:rsidR="00C50A3B" w:rsidRPr="005907E8">
        <w:rPr>
          <w:rFonts w:cs="Arial"/>
          <w:noProof w:val="0"/>
          <w:sz w:val="24"/>
          <w:szCs w:val="24"/>
        </w:rPr>
        <w:t>e</w:t>
      </w:r>
      <w:r w:rsidRPr="005907E8">
        <w:rPr>
          <w:rFonts w:cs="Arial"/>
          <w:noProof w:val="0"/>
          <w:sz w:val="24"/>
          <w:szCs w:val="24"/>
        </w:rPr>
        <w:t xml:space="preserve"> vrijeme za obradu</w:t>
      </w:r>
      <w:r w:rsidR="002811BC" w:rsidRPr="005907E8">
        <w:rPr>
          <w:rFonts w:cs="Arial"/>
          <w:noProof w:val="0"/>
          <w:sz w:val="24"/>
          <w:szCs w:val="24"/>
        </w:rPr>
        <w:t>, ili kada je propisano ovom naredbom.</w:t>
      </w:r>
      <w:r w:rsidRPr="005907E8">
        <w:rPr>
          <w:rFonts w:cs="Arial"/>
          <w:noProof w:val="0"/>
          <w:sz w:val="24"/>
          <w:szCs w:val="24"/>
        </w:rPr>
        <w:t xml:space="preserve"> Antigenski testovi za detekciju SARS-CoV-2 moraju ispunjavati minimalne zahtjeve: ≥90% senzitivnost i ≥97% specifičnost u </w:t>
      </w:r>
      <w:r w:rsidR="00D417B4">
        <w:rPr>
          <w:rFonts w:cs="Arial"/>
          <w:noProof w:val="0"/>
          <w:sz w:val="24"/>
          <w:szCs w:val="24"/>
        </w:rPr>
        <w:t>poređenju</w:t>
      </w:r>
      <w:r w:rsidRPr="005907E8">
        <w:rPr>
          <w:rFonts w:cs="Arial"/>
          <w:noProof w:val="0"/>
          <w:sz w:val="24"/>
          <w:szCs w:val="24"/>
        </w:rPr>
        <w:t xml:space="preserve"> s referentnim PCR testom. </w:t>
      </w:r>
    </w:p>
    <w:p w:rsidR="00DA33AB" w:rsidRPr="005907E8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5907E8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t xml:space="preserve">Testiranje Ag-RDT testovima </w:t>
      </w:r>
      <w:r w:rsidR="00C50A3B" w:rsidRPr="005907E8">
        <w:rPr>
          <w:rFonts w:cs="Arial"/>
          <w:noProof w:val="0"/>
          <w:sz w:val="24"/>
          <w:szCs w:val="24"/>
        </w:rPr>
        <w:t xml:space="preserve">se treba provoditi prema </w:t>
      </w:r>
      <w:r w:rsidR="00D417B4">
        <w:rPr>
          <w:rFonts w:cs="Arial"/>
          <w:noProof w:val="0"/>
          <w:sz w:val="24"/>
          <w:szCs w:val="24"/>
        </w:rPr>
        <w:t>uputstvima</w:t>
      </w:r>
      <w:r w:rsidRPr="005907E8">
        <w:rPr>
          <w:rFonts w:cs="Arial"/>
          <w:noProof w:val="0"/>
          <w:sz w:val="24"/>
          <w:szCs w:val="24"/>
        </w:rPr>
        <w:t xml:space="preserve"> proizvođača i nakon pojave simptoma</w:t>
      </w:r>
      <w:r w:rsidR="005907E8" w:rsidRPr="005907E8">
        <w:rPr>
          <w:rFonts w:cs="Arial"/>
          <w:noProof w:val="0"/>
          <w:sz w:val="24"/>
          <w:szCs w:val="24"/>
        </w:rPr>
        <w:t xml:space="preserve"> do petog (5) dana</w:t>
      </w:r>
      <w:r w:rsidRPr="005907E8">
        <w:rPr>
          <w:rFonts w:cs="Arial"/>
          <w:noProof w:val="0"/>
          <w:sz w:val="24"/>
          <w:szCs w:val="24"/>
        </w:rPr>
        <w:t>. Negativan rezultat antigenskog testiranja ne može u potpunosti isključiti aktivnu COVID-19 infekciju</w:t>
      </w:r>
      <w:r w:rsidR="00C50A3B" w:rsidRPr="005907E8">
        <w:rPr>
          <w:rFonts w:cs="Arial"/>
          <w:noProof w:val="0"/>
          <w:sz w:val="24"/>
          <w:szCs w:val="24"/>
        </w:rPr>
        <w:t>,</w:t>
      </w:r>
      <w:r w:rsidRPr="005907E8">
        <w:rPr>
          <w:rFonts w:cs="Arial"/>
          <w:noProof w:val="0"/>
          <w:sz w:val="24"/>
          <w:szCs w:val="24"/>
        </w:rPr>
        <w:t xml:space="preserve"> te je kod simptomatskih pacijenata potrebno ponovljeno testiranje PCR testom.</w:t>
      </w:r>
    </w:p>
    <w:p w:rsidR="00DA33AB" w:rsidRPr="005907E8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5907E8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t>Testiranje Ag-RDT testovima u svrhu dijagnostike provode zdravstvene ustanove.</w:t>
      </w:r>
    </w:p>
    <w:p w:rsidR="00DA33AB" w:rsidRPr="005907E8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t>Zdravstvena ustanova koja obavlja antigenska testiranja (Ag-RDT) dužna je redov</w:t>
      </w:r>
      <w:r w:rsidR="00D417B4">
        <w:rPr>
          <w:rFonts w:cs="Arial"/>
          <w:noProof w:val="0"/>
          <w:sz w:val="24"/>
          <w:szCs w:val="24"/>
        </w:rPr>
        <w:t>n</w:t>
      </w:r>
      <w:r w:rsidRPr="005907E8">
        <w:rPr>
          <w:rFonts w:cs="Arial"/>
          <w:noProof w:val="0"/>
          <w:sz w:val="24"/>
          <w:szCs w:val="24"/>
        </w:rPr>
        <w:t>o izvještavati zavod za javno zdravstvo kantona, a zavod za javno zdravstvo kantona se ob</w:t>
      </w:r>
      <w:r w:rsidR="00D417B4">
        <w:rPr>
          <w:rFonts w:cs="Arial"/>
          <w:noProof w:val="0"/>
          <w:sz w:val="24"/>
          <w:szCs w:val="24"/>
        </w:rPr>
        <w:t>a</w:t>
      </w:r>
      <w:r w:rsidRPr="005907E8">
        <w:rPr>
          <w:rFonts w:cs="Arial"/>
          <w:noProof w:val="0"/>
          <w:sz w:val="24"/>
          <w:szCs w:val="24"/>
        </w:rPr>
        <w:t>vezuje podatke o rezultatima antigenskog testiranja (Ag-RDT) dostavljati Zavodu za javno zdravstvo Federacije BiH.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>U cilju brže</w:t>
      </w:r>
      <w:r w:rsidRPr="008C139D">
        <w:rPr>
          <w:rFonts w:cs="Arial"/>
          <w:noProof w:val="0"/>
          <w:sz w:val="24"/>
          <w:szCs w:val="24"/>
        </w:rPr>
        <w:t xml:space="preserve"> i </w:t>
      </w:r>
      <w:r w:rsidR="00D417B4">
        <w:rPr>
          <w:rFonts w:cs="Arial"/>
          <w:noProof w:val="0"/>
          <w:sz w:val="24"/>
          <w:szCs w:val="24"/>
        </w:rPr>
        <w:t>efikasnije</w:t>
      </w:r>
      <w:r>
        <w:rPr>
          <w:rFonts w:cs="Arial"/>
          <w:noProof w:val="0"/>
          <w:sz w:val="24"/>
          <w:szCs w:val="24"/>
        </w:rPr>
        <w:t xml:space="preserve"> laboratorijske detekcije</w:t>
      </w:r>
      <w:r w:rsidRPr="008C139D">
        <w:rPr>
          <w:rFonts w:cs="Arial"/>
          <w:noProof w:val="0"/>
          <w:sz w:val="24"/>
          <w:szCs w:val="24"/>
        </w:rPr>
        <w:t xml:space="preserve"> </w:t>
      </w:r>
      <w:r w:rsidRPr="00572BC4">
        <w:rPr>
          <w:rFonts w:cs="Arial"/>
          <w:noProof w:val="0"/>
          <w:sz w:val="24"/>
          <w:szCs w:val="24"/>
        </w:rPr>
        <w:t>SARS-CoV-2 virusa</w:t>
      </w:r>
      <w:r w:rsidRPr="00B523D6">
        <w:rPr>
          <w:rFonts w:cs="Arial"/>
          <w:noProof w:val="0"/>
          <w:sz w:val="24"/>
          <w:szCs w:val="24"/>
        </w:rPr>
        <w:t xml:space="preserve"> </w:t>
      </w:r>
      <w:r w:rsidRPr="008C139D">
        <w:rPr>
          <w:rFonts w:cs="Arial"/>
          <w:noProof w:val="0"/>
          <w:sz w:val="24"/>
          <w:szCs w:val="24"/>
        </w:rPr>
        <w:t>nalaže se svim kantonalnim ministarstvima zdravstva da u s</w:t>
      </w:r>
      <w:r w:rsidR="00D417B4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>radnji sa zavodima zdravstvenog osiguranja kantona, kao i drugim zdravstvenim ustanovama, stave u funkciju sve resurse i kapacitete laboratorija verificiranih  od strane Federalnog ministarstva zdravstva, kao i Veterinarskog fakulteta Univerziteta u Sarajevu – Laboratorij za molekularno-genetička i forenzička ispitivanja, kao podršku javnom sektoru zdravstva.</w:t>
      </w:r>
    </w:p>
    <w:p w:rsidR="00A058A1" w:rsidRDefault="00A058A1" w:rsidP="00A058A1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A058A1" w:rsidRDefault="00A058A1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 xml:space="preserve">Nalaže se javnim zdravstvenim ustanovama koje posjeduju opremu za </w:t>
      </w:r>
      <w:r w:rsidRPr="008C139D">
        <w:rPr>
          <w:rFonts w:cs="Arial"/>
          <w:noProof w:val="0"/>
          <w:sz w:val="24"/>
          <w:szCs w:val="24"/>
        </w:rPr>
        <w:t>laboratorijsku izolaciju virusne RNA i identifikaciju uzročnika zarazne bolesti (SARS-CoV-2) radi utv</w:t>
      </w:r>
      <w:r>
        <w:rPr>
          <w:rFonts w:cs="Arial"/>
          <w:noProof w:val="0"/>
          <w:sz w:val="24"/>
          <w:szCs w:val="24"/>
        </w:rPr>
        <w:t xml:space="preserve">rđivanja dijagnoze na COVID-19, da sve resurse i kapacitete stave na raspolaganje, </w:t>
      </w:r>
      <w:r w:rsidR="00D417B4">
        <w:rPr>
          <w:rFonts w:cs="Arial"/>
          <w:noProof w:val="0"/>
          <w:sz w:val="24"/>
          <w:szCs w:val="24"/>
        </w:rPr>
        <w:t xml:space="preserve">u skladu s </w:t>
      </w:r>
      <w:r>
        <w:rPr>
          <w:rFonts w:cs="Arial"/>
          <w:noProof w:val="0"/>
          <w:sz w:val="24"/>
          <w:szCs w:val="24"/>
        </w:rPr>
        <w:t xml:space="preserve">propisima, te ako nemaju verifikaciju od nadležnog ministarstva zdravstva pokrenu postupak za istu.  </w:t>
      </w:r>
    </w:p>
    <w:p w:rsidR="006114D1" w:rsidRDefault="006114D1" w:rsidP="006114D1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6114D1" w:rsidRPr="006114D1" w:rsidRDefault="006114D1" w:rsidP="006114D1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6114D1">
        <w:rPr>
          <w:rFonts w:cs="Arial"/>
          <w:noProof w:val="0"/>
          <w:sz w:val="24"/>
          <w:szCs w:val="24"/>
        </w:rPr>
        <w:t xml:space="preserve">Nalaže se mikrobiološkim </w:t>
      </w:r>
      <w:r w:rsidR="00C7423C">
        <w:rPr>
          <w:rFonts w:cs="Arial"/>
          <w:noProof w:val="0"/>
          <w:sz w:val="24"/>
          <w:szCs w:val="24"/>
        </w:rPr>
        <w:t>laboratoriji</w:t>
      </w:r>
      <w:r w:rsidRPr="006114D1">
        <w:rPr>
          <w:rFonts w:cs="Arial"/>
          <w:noProof w:val="0"/>
          <w:sz w:val="24"/>
          <w:szCs w:val="24"/>
        </w:rPr>
        <w:t>ma da redov</w:t>
      </w:r>
      <w:r w:rsidR="00D417B4">
        <w:rPr>
          <w:rFonts w:cs="Arial"/>
          <w:noProof w:val="0"/>
          <w:sz w:val="24"/>
          <w:szCs w:val="24"/>
        </w:rPr>
        <w:t>n</w:t>
      </w:r>
      <w:r w:rsidRPr="006114D1">
        <w:rPr>
          <w:rFonts w:cs="Arial"/>
          <w:noProof w:val="0"/>
          <w:sz w:val="24"/>
          <w:szCs w:val="24"/>
        </w:rPr>
        <w:t xml:space="preserve">o dostavljaju podatke Zavodu za javno zdravstvo Federacije BiH o testiranim osobama na SARS-CoV-2 i rezultatima testiranja, putem online platforme </w:t>
      </w:r>
      <w:r w:rsidR="00905644">
        <w:rPr>
          <w:rFonts w:cs="Arial"/>
          <w:noProof w:val="0"/>
          <w:sz w:val="24"/>
          <w:szCs w:val="24"/>
        </w:rPr>
        <w:t>COVID</w:t>
      </w:r>
      <w:r w:rsidRPr="00227EDB">
        <w:rPr>
          <w:rFonts w:cs="Arial"/>
          <w:noProof w:val="0"/>
          <w:sz w:val="24"/>
          <w:szCs w:val="24"/>
        </w:rPr>
        <w:t xml:space="preserve">-19.ba, </w:t>
      </w:r>
      <w:r w:rsidRPr="006114D1">
        <w:rPr>
          <w:rFonts w:cs="Arial"/>
          <w:noProof w:val="0"/>
          <w:sz w:val="24"/>
          <w:szCs w:val="24"/>
        </w:rPr>
        <w:t xml:space="preserve">koja u realnom vremenu prikazuje podatke o COVID-19 u Federaciji BiH, a svakim danom do 12:00 sati za prethodni dan. </w:t>
      </w:r>
    </w:p>
    <w:p w:rsidR="006114D1" w:rsidRPr="006114D1" w:rsidRDefault="006114D1" w:rsidP="006114D1">
      <w:pPr>
        <w:jc w:val="both"/>
        <w:rPr>
          <w:rFonts w:cs="Arial"/>
          <w:noProof w:val="0"/>
          <w:sz w:val="24"/>
          <w:szCs w:val="24"/>
        </w:rPr>
      </w:pPr>
    </w:p>
    <w:p w:rsidR="006114D1" w:rsidRPr="006114D1" w:rsidRDefault="006114D1" w:rsidP="006114D1">
      <w:pPr>
        <w:ind w:left="720"/>
        <w:jc w:val="both"/>
        <w:rPr>
          <w:rFonts w:cs="Arial"/>
          <w:noProof w:val="0"/>
          <w:sz w:val="24"/>
          <w:szCs w:val="24"/>
        </w:rPr>
      </w:pPr>
      <w:r w:rsidRPr="006114D1">
        <w:rPr>
          <w:rFonts w:cs="Arial"/>
          <w:noProof w:val="0"/>
          <w:sz w:val="24"/>
          <w:szCs w:val="24"/>
        </w:rPr>
        <w:t xml:space="preserve">U slučaju da ovlaštene zdravstvene ustanove (privatne i javne) ne dostavljaju podatke putem online platforme </w:t>
      </w:r>
      <w:r w:rsidR="00905644">
        <w:rPr>
          <w:rFonts w:cs="Arial"/>
          <w:noProof w:val="0"/>
          <w:sz w:val="24"/>
          <w:szCs w:val="24"/>
        </w:rPr>
        <w:t>COVID</w:t>
      </w:r>
      <w:r w:rsidRPr="00227EDB">
        <w:rPr>
          <w:rFonts w:cs="Arial"/>
          <w:noProof w:val="0"/>
          <w:sz w:val="24"/>
          <w:szCs w:val="24"/>
        </w:rPr>
        <w:t xml:space="preserve">-19.ba, </w:t>
      </w:r>
      <w:r w:rsidRPr="006114D1">
        <w:rPr>
          <w:rFonts w:cs="Arial"/>
          <w:noProof w:val="0"/>
          <w:sz w:val="24"/>
          <w:szCs w:val="24"/>
        </w:rPr>
        <w:t>a kako je definirano ovom naredbom, pokrenut će se postupak po službenoj dužnosti o stavljanju van snage rješenja donesenog od strane Federalnog ministarstva zdravstva za obavljanje mikrobiološke djelatnosti - laboratorijska izolacija virusne RNA i identifikacija u</w:t>
      </w:r>
      <w:r w:rsidR="00832BAC">
        <w:rPr>
          <w:rFonts w:cs="Arial"/>
          <w:noProof w:val="0"/>
          <w:sz w:val="24"/>
          <w:szCs w:val="24"/>
        </w:rPr>
        <w:t>zročnika zarazne bolesti (SARS-</w:t>
      </w:r>
      <w:r w:rsidRPr="006114D1">
        <w:rPr>
          <w:rFonts w:cs="Arial"/>
          <w:noProof w:val="0"/>
          <w:sz w:val="24"/>
          <w:szCs w:val="24"/>
        </w:rPr>
        <w:t>CoV-2).</w:t>
      </w:r>
    </w:p>
    <w:p w:rsidR="006114D1" w:rsidRPr="006114D1" w:rsidRDefault="006114D1" w:rsidP="006114D1">
      <w:pPr>
        <w:jc w:val="both"/>
        <w:rPr>
          <w:rFonts w:cs="Arial"/>
          <w:noProof w:val="0"/>
          <w:sz w:val="24"/>
          <w:szCs w:val="24"/>
        </w:rPr>
      </w:pPr>
    </w:p>
    <w:p w:rsidR="006114D1" w:rsidRPr="006114D1" w:rsidRDefault="006114D1" w:rsidP="006114D1">
      <w:pPr>
        <w:ind w:left="720"/>
        <w:jc w:val="both"/>
        <w:rPr>
          <w:rFonts w:cs="Arial"/>
          <w:noProof w:val="0"/>
          <w:sz w:val="24"/>
          <w:szCs w:val="24"/>
        </w:rPr>
      </w:pPr>
      <w:r w:rsidRPr="006114D1">
        <w:rPr>
          <w:rFonts w:cs="Arial"/>
          <w:noProof w:val="0"/>
          <w:sz w:val="24"/>
          <w:szCs w:val="24"/>
        </w:rPr>
        <w:t>Nalaže se z</w:t>
      </w:r>
      <w:r>
        <w:rPr>
          <w:rFonts w:cs="Arial"/>
          <w:noProof w:val="0"/>
          <w:sz w:val="24"/>
          <w:szCs w:val="24"/>
        </w:rPr>
        <w:t>dravstvenim ustanovama da redov</w:t>
      </w:r>
      <w:r w:rsidR="00D417B4">
        <w:rPr>
          <w:rFonts w:cs="Arial"/>
          <w:noProof w:val="0"/>
          <w:sz w:val="24"/>
          <w:szCs w:val="24"/>
        </w:rPr>
        <w:t>n</w:t>
      </w:r>
      <w:r w:rsidRPr="006114D1">
        <w:rPr>
          <w:rFonts w:cs="Arial"/>
          <w:noProof w:val="0"/>
          <w:sz w:val="24"/>
          <w:szCs w:val="24"/>
        </w:rPr>
        <w:t xml:space="preserve">o dostavljaju podatke o hospitaliziranim pacijentima, uključujući i hospitalizirane pacijente u jedinicama intenzivne njege, pacijentima na respiratoru, težini kliničke slike i ishodu liječenja (oporavljeni i umrli), te podatke o </w:t>
      </w:r>
      <w:r w:rsidR="00D417B4">
        <w:rPr>
          <w:rFonts w:cs="Arial"/>
          <w:noProof w:val="0"/>
          <w:sz w:val="24"/>
          <w:szCs w:val="24"/>
        </w:rPr>
        <w:t>vakcinalnom</w:t>
      </w:r>
      <w:r w:rsidRPr="006114D1">
        <w:rPr>
          <w:rFonts w:cs="Arial"/>
          <w:noProof w:val="0"/>
          <w:sz w:val="24"/>
          <w:szCs w:val="24"/>
        </w:rPr>
        <w:t xml:space="preserve"> statusu, kao i</w:t>
      </w:r>
      <w:r>
        <w:rPr>
          <w:rFonts w:cs="Arial"/>
          <w:noProof w:val="0"/>
          <w:sz w:val="24"/>
          <w:szCs w:val="24"/>
        </w:rPr>
        <w:t xml:space="preserve"> vrsti primljen</w:t>
      </w:r>
      <w:r w:rsidR="00D417B4">
        <w:rPr>
          <w:rFonts w:cs="Arial"/>
          <w:noProof w:val="0"/>
          <w:sz w:val="24"/>
          <w:szCs w:val="24"/>
        </w:rPr>
        <w:t>e</w:t>
      </w:r>
      <w:r>
        <w:rPr>
          <w:rFonts w:cs="Arial"/>
          <w:noProof w:val="0"/>
          <w:sz w:val="24"/>
          <w:szCs w:val="24"/>
        </w:rPr>
        <w:t xml:space="preserve"> </w:t>
      </w:r>
      <w:r w:rsidR="00D417B4">
        <w:rPr>
          <w:rFonts w:cs="Arial"/>
          <w:noProof w:val="0"/>
          <w:sz w:val="24"/>
          <w:szCs w:val="24"/>
        </w:rPr>
        <w:t>vakcine</w:t>
      </w:r>
      <w:r>
        <w:rPr>
          <w:rFonts w:cs="Arial"/>
          <w:noProof w:val="0"/>
          <w:sz w:val="24"/>
          <w:szCs w:val="24"/>
        </w:rPr>
        <w:t xml:space="preserve"> </w:t>
      </w:r>
      <w:r w:rsidRPr="006114D1">
        <w:rPr>
          <w:rFonts w:cs="Arial"/>
          <w:noProof w:val="0"/>
          <w:sz w:val="24"/>
          <w:szCs w:val="24"/>
        </w:rPr>
        <w:t xml:space="preserve">za sve hospitalizirane pacijente nadležnim kantonalnim zavodima za javno zdravstvo, koji su dužni </w:t>
      </w:r>
      <w:r w:rsidR="00D417B4">
        <w:rPr>
          <w:rFonts w:cs="Arial"/>
          <w:noProof w:val="0"/>
          <w:sz w:val="24"/>
          <w:szCs w:val="24"/>
        </w:rPr>
        <w:t>obavijestiti</w:t>
      </w:r>
      <w:r w:rsidRPr="006114D1">
        <w:rPr>
          <w:rFonts w:cs="Arial"/>
          <w:noProof w:val="0"/>
          <w:sz w:val="24"/>
          <w:szCs w:val="24"/>
        </w:rPr>
        <w:t xml:space="preserve"> Zavod za javno zdravstvo Federacije BiH, putem online platforme </w:t>
      </w:r>
      <w:r w:rsidR="00905644">
        <w:rPr>
          <w:rFonts w:cs="Arial"/>
          <w:noProof w:val="0"/>
          <w:sz w:val="24"/>
          <w:szCs w:val="24"/>
        </w:rPr>
        <w:t>COVID</w:t>
      </w:r>
      <w:r w:rsidRPr="00227EDB">
        <w:rPr>
          <w:rFonts w:cs="Arial"/>
          <w:noProof w:val="0"/>
          <w:sz w:val="24"/>
          <w:szCs w:val="24"/>
        </w:rPr>
        <w:t xml:space="preserve">-19.ba, </w:t>
      </w:r>
      <w:r w:rsidRPr="006114D1">
        <w:rPr>
          <w:rFonts w:cs="Arial"/>
          <w:noProof w:val="0"/>
          <w:sz w:val="24"/>
          <w:szCs w:val="24"/>
        </w:rPr>
        <w:t>svakim danom do 12:00 sati za prethodni dan.</w:t>
      </w:r>
    </w:p>
    <w:p w:rsidR="006114D1" w:rsidRPr="00B523D6" w:rsidRDefault="006114D1" w:rsidP="006114D1">
      <w:pPr>
        <w:jc w:val="both"/>
        <w:rPr>
          <w:rFonts w:cs="Arial"/>
          <w:noProof w:val="0"/>
          <w:sz w:val="24"/>
          <w:szCs w:val="24"/>
        </w:rPr>
      </w:pPr>
    </w:p>
    <w:p w:rsidR="002A36F8" w:rsidRDefault="002A36F8" w:rsidP="002A36F8">
      <w:pPr>
        <w:ind w:left="720"/>
        <w:jc w:val="both"/>
        <w:rPr>
          <w:rFonts w:cs="Arial"/>
          <w:noProof w:val="0"/>
          <w:sz w:val="24"/>
          <w:szCs w:val="24"/>
        </w:rPr>
      </w:pPr>
      <w:r w:rsidRPr="006114D1">
        <w:rPr>
          <w:rFonts w:cs="Arial"/>
          <w:noProof w:val="0"/>
          <w:sz w:val="24"/>
          <w:szCs w:val="24"/>
        </w:rPr>
        <w:t xml:space="preserve">Agregirane </w:t>
      </w:r>
      <w:r>
        <w:rPr>
          <w:rFonts w:cs="Arial"/>
          <w:noProof w:val="0"/>
          <w:sz w:val="24"/>
          <w:szCs w:val="24"/>
        </w:rPr>
        <w:t>sedmične</w:t>
      </w:r>
      <w:r w:rsidRPr="006114D1">
        <w:rPr>
          <w:rFonts w:cs="Arial"/>
          <w:noProof w:val="0"/>
          <w:sz w:val="24"/>
          <w:szCs w:val="24"/>
        </w:rPr>
        <w:t xml:space="preserve"> podatke o hospitaliziranim pacijentima, pacijentima na respiratoru,</w:t>
      </w:r>
      <w:r>
        <w:rPr>
          <w:rFonts w:cs="Arial"/>
          <w:noProof w:val="0"/>
          <w:sz w:val="24"/>
          <w:szCs w:val="24"/>
        </w:rPr>
        <w:t xml:space="preserve"> smrtnim slučajevima</w:t>
      </w:r>
      <w:r w:rsidRPr="006114D1">
        <w:rPr>
          <w:rFonts w:cs="Arial"/>
          <w:noProof w:val="0"/>
          <w:sz w:val="24"/>
          <w:szCs w:val="24"/>
        </w:rPr>
        <w:t xml:space="preserve"> i </w:t>
      </w:r>
      <w:r>
        <w:rPr>
          <w:rFonts w:cs="Arial"/>
          <w:noProof w:val="0"/>
          <w:sz w:val="24"/>
          <w:szCs w:val="24"/>
        </w:rPr>
        <w:t xml:space="preserve">vakcinalnom </w:t>
      </w:r>
      <w:r w:rsidRPr="006114D1">
        <w:rPr>
          <w:rFonts w:cs="Arial"/>
          <w:noProof w:val="0"/>
          <w:sz w:val="24"/>
          <w:szCs w:val="24"/>
        </w:rPr>
        <w:t>statusu hospitaliziranih pacijenata, nadležni kantonalni zavodi za javno zdravstvo dostavljaju Zavodu za javno zdravstvo Federacije BiH, putem e-maila (</w:t>
      </w:r>
      <w:r>
        <w:rPr>
          <w:rFonts w:cs="Arial"/>
          <w:noProof w:val="0"/>
          <w:sz w:val="24"/>
          <w:szCs w:val="24"/>
        </w:rPr>
        <w:fldChar w:fldCharType="begin"/>
      </w:r>
      <w:r>
        <w:rPr>
          <w:rFonts w:cs="Arial"/>
          <w:noProof w:val="0"/>
          <w:sz w:val="24"/>
          <w:szCs w:val="24"/>
        </w:rPr>
        <w:instrText xml:space="preserve"> HYPERLINK "mailto:i.covic@zzjzfbih.ba" </w:instrText>
      </w:r>
      <w:r>
        <w:rPr>
          <w:rFonts w:cs="Arial"/>
          <w:noProof w:val="0"/>
          <w:sz w:val="24"/>
          <w:szCs w:val="24"/>
        </w:rPr>
        <w:fldChar w:fldCharType="separate"/>
      </w:r>
      <w:r w:rsidRPr="006114D1">
        <w:rPr>
          <w:rFonts w:cs="Arial"/>
          <w:noProof w:val="0"/>
          <w:sz w:val="24"/>
          <w:szCs w:val="24"/>
        </w:rPr>
        <w:t>i.covic@zzjzfbih.ba</w:t>
      </w:r>
      <w:r>
        <w:rPr>
          <w:rFonts w:cs="Arial"/>
          <w:noProof w:val="0"/>
          <w:sz w:val="24"/>
          <w:szCs w:val="24"/>
        </w:rPr>
        <w:fldChar w:fldCharType="end"/>
      </w:r>
      <w:r w:rsidRPr="006114D1">
        <w:rPr>
          <w:rFonts w:cs="Arial"/>
          <w:noProof w:val="0"/>
          <w:sz w:val="24"/>
          <w:szCs w:val="24"/>
        </w:rPr>
        <w:t xml:space="preserve"> i </w:t>
      </w:r>
      <w:r>
        <w:rPr>
          <w:rFonts w:cs="Arial"/>
          <w:noProof w:val="0"/>
          <w:sz w:val="24"/>
          <w:szCs w:val="24"/>
        </w:rPr>
        <w:fldChar w:fldCharType="begin"/>
      </w:r>
      <w:r>
        <w:rPr>
          <w:rFonts w:cs="Arial"/>
          <w:noProof w:val="0"/>
          <w:sz w:val="24"/>
          <w:szCs w:val="24"/>
        </w:rPr>
        <w:instrText xml:space="preserve"> HYPERLINK "mailto:m.smjecanin@zzjzfbih.ba" </w:instrText>
      </w:r>
      <w:r>
        <w:rPr>
          <w:rFonts w:cs="Arial"/>
          <w:noProof w:val="0"/>
          <w:sz w:val="24"/>
          <w:szCs w:val="24"/>
        </w:rPr>
        <w:fldChar w:fldCharType="separate"/>
      </w:r>
      <w:r w:rsidRPr="006114D1">
        <w:rPr>
          <w:rFonts w:cs="Arial"/>
          <w:noProof w:val="0"/>
          <w:sz w:val="24"/>
          <w:szCs w:val="24"/>
        </w:rPr>
        <w:t>m.smjecanin@zzjzfbih.ba</w:t>
      </w:r>
      <w:r>
        <w:rPr>
          <w:rFonts w:cs="Arial"/>
          <w:noProof w:val="0"/>
          <w:sz w:val="24"/>
          <w:szCs w:val="24"/>
        </w:rPr>
        <w:fldChar w:fldCharType="end"/>
      </w:r>
      <w:r w:rsidRPr="006114D1">
        <w:rPr>
          <w:rFonts w:cs="Arial"/>
          <w:noProof w:val="0"/>
          <w:sz w:val="24"/>
          <w:szCs w:val="24"/>
        </w:rPr>
        <w:t>) svakog ponedjeljka do 11:00 sati, na propisanom obrascu</w:t>
      </w:r>
      <w:r>
        <w:rPr>
          <w:rFonts w:cs="Arial"/>
          <w:noProof w:val="0"/>
          <w:sz w:val="24"/>
          <w:szCs w:val="24"/>
        </w:rPr>
        <w:t xml:space="preserve"> (</w:t>
      </w:r>
      <w:r w:rsidRPr="005C3260">
        <w:rPr>
          <w:rFonts w:cs="Arial"/>
          <w:i/>
          <w:noProof w:val="0"/>
          <w:sz w:val="24"/>
          <w:szCs w:val="24"/>
        </w:rPr>
        <w:t xml:space="preserve">Sedmični izvještaj o hospitaliziranim i pacijentima na respiratoru, smrtnim slučajevima povezanim sa COVID-19 i </w:t>
      </w:r>
      <w:r>
        <w:rPr>
          <w:rFonts w:cs="Arial"/>
          <w:i/>
          <w:noProof w:val="0"/>
          <w:sz w:val="24"/>
          <w:szCs w:val="24"/>
        </w:rPr>
        <w:t xml:space="preserve">vakcinalnom </w:t>
      </w:r>
      <w:r w:rsidRPr="005C3260">
        <w:rPr>
          <w:rFonts w:cs="Arial"/>
          <w:i/>
          <w:noProof w:val="0"/>
          <w:sz w:val="24"/>
          <w:szCs w:val="24"/>
        </w:rPr>
        <w:t>statusu, za 2022. godinu</w:t>
      </w:r>
      <w:r>
        <w:rPr>
          <w:rFonts w:cs="Arial"/>
          <w:noProof w:val="0"/>
          <w:sz w:val="24"/>
          <w:szCs w:val="24"/>
        </w:rPr>
        <w:t xml:space="preserve">). Potrebno je dostaviti i zbirni izvještaj za 2021. godinu na propisanom obrascu </w:t>
      </w:r>
      <w:r w:rsidRPr="005C3260">
        <w:rPr>
          <w:rFonts w:cs="Arial"/>
          <w:i/>
          <w:noProof w:val="0"/>
          <w:sz w:val="24"/>
          <w:szCs w:val="24"/>
        </w:rPr>
        <w:t xml:space="preserve">Zbirni izvještaj o hospitaliziranim i pacijentima na respiratoru, smrtnim slučajevima povezanim sa COVID-19 i </w:t>
      </w:r>
      <w:r>
        <w:rPr>
          <w:rFonts w:cs="Arial"/>
          <w:i/>
          <w:noProof w:val="0"/>
          <w:sz w:val="24"/>
          <w:szCs w:val="24"/>
        </w:rPr>
        <w:t>vakcinalnom</w:t>
      </w:r>
      <w:r w:rsidRPr="005C3260">
        <w:rPr>
          <w:rFonts w:cs="Arial"/>
          <w:i/>
          <w:noProof w:val="0"/>
          <w:sz w:val="24"/>
          <w:szCs w:val="24"/>
        </w:rPr>
        <w:t xml:space="preserve"> statusu, za 2021. godinu</w:t>
      </w:r>
      <w:r>
        <w:rPr>
          <w:rFonts w:cs="Arial"/>
          <w:i/>
          <w:noProof w:val="0"/>
          <w:sz w:val="24"/>
          <w:szCs w:val="24"/>
        </w:rPr>
        <w:t xml:space="preserve"> </w:t>
      </w:r>
      <w:r w:rsidRPr="005C3260">
        <w:rPr>
          <w:rFonts w:cs="Arial"/>
          <w:noProof w:val="0"/>
          <w:sz w:val="24"/>
          <w:szCs w:val="24"/>
        </w:rPr>
        <w:t>(</w:t>
      </w:r>
      <w:r>
        <w:rPr>
          <w:rFonts w:cs="Arial"/>
          <w:noProof w:val="0"/>
          <w:sz w:val="24"/>
          <w:szCs w:val="24"/>
        </w:rPr>
        <w:t>obrasci u prilogu).</w:t>
      </w:r>
    </w:p>
    <w:p w:rsidR="00B523D6" w:rsidRDefault="00B523D6" w:rsidP="002A36F8">
      <w:pPr>
        <w:jc w:val="both"/>
        <w:rPr>
          <w:rFonts w:cs="Arial"/>
          <w:noProof w:val="0"/>
          <w:sz w:val="24"/>
          <w:szCs w:val="24"/>
        </w:rPr>
      </w:pPr>
    </w:p>
    <w:p w:rsidR="00B523D6" w:rsidRPr="00B523D6" w:rsidRDefault="00B523D6" w:rsidP="00B523D6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Krizni </w:t>
      </w:r>
      <w:r w:rsidR="00D417B4">
        <w:rPr>
          <w:rFonts w:ascii="Arial" w:hAnsi="Arial" w:cs="Arial"/>
        </w:rPr>
        <w:t>štabovi</w:t>
      </w:r>
      <w:r w:rsidRPr="00B523D6">
        <w:rPr>
          <w:rFonts w:ascii="Arial" w:hAnsi="Arial" w:cs="Arial"/>
        </w:rPr>
        <w:t xml:space="preserve"> kanto</w:t>
      </w:r>
      <w:r>
        <w:rPr>
          <w:rFonts w:ascii="Arial" w:hAnsi="Arial" w:cs="Arial"/>
        </w:rPr>
        <w:t>nalnih ministarstava zdravstva imaju</w:t>
      </w:r>
      <w:r w:rsidRPr="00B523D6">
        <w:rPr>
          <w:rFonts w:ascii="Arial" w:hAnsi="Arial" w:cs="Arial"/>
        </w:rPr>
        <w:t xml:space="preserve"> primjenjivati preporuke za otpuštanje osoba iz izolacije – COVID-19 sačinjene od Zavoda za javno zdravstvo Federacije BiH, koje su dostupne na stranici Zavoda</w:t>
      </w:r>
      <w:r w:rsidR="00F16E2D">
        <w:rPr>
          <w:rFonts w:ascii="Arial" w:hAnsi="Arial" w:cs="Arial"/>
        </w:rPr>
        <w:t>:</w:t>
      </w:r>
      <w:r w:rsidRPr="00B523D6">
        <w:rPr>
          <w:rFonts w:ascii="Arial" w:hAnsi="Arial" w:cs="Arial"/>
        </w:rPr>
        <w:t xml:space="preserve"> </w:t>
      </w:r>
      <w:hyperlink r:id="rId5" w:history="1">
        <w:r w:rsidRPr="00B523D6">
          <w:rPr>
            <w:rFonts w:ascii="Arial" w:hAnsi="Arial"/>
          </w:rPr>
          <w:t>www.zzjzfbih.ba</w:t>
        </w:r>
      </w:hyperlink>
      <w:r w:rsidRPr="00B523D6">
        <w:rPr>
          <w:rFonts w:ascii="Arial" w:hAnsi="Arial" w:cs="Arial"/>
        </w:rPr>
        <w:t>.</w:t>
      </w:r>
    </w:p>
    <w:p w:rsidR="00DA33AB" w:rsidRPr="008C139D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>Naređuje s</w:t>
      </w:r>
      <w:r w:rsidRPr="008C139D">
        <w:rPr>
          <w:rFonts w:cs="Arial"/>
          <w:noProof w:val="0"/>
          <w:sz w:val="24"/>
          <w:szCs w:val="24"/>
        </w:rPr>
        <w:t xml:space="preserve">e kriznim </w:t>
      </w:r>
      <w:r w:rsidR="00D417B4">
        <w:rPr>
          <w:rFonts w:cs="Arial"/>
          <w:noProof w:val="0"/>
          <w:sz w:val="24"/>
          <w:szCs w:val="24"/>
        </w:rPr>
        <w:t>štabovima</w:t>
      </w:r>
      <w:r w:rsidRPr="008C139D">
        <w:rPr>
          <w:rFonts w:cs="Arial"/>
          <w:noProof w:val="0"/>
          <w:sz w:val="24"/>
          <w:szCs w:val="24"/>
        </w:rPr>
        <w:t xml:space="preserve"> kantonalnih ministarstava zdravstva da najmanje jednom </w:t>
      </w:r>
      <w:r w:rsidR="002811BC" w:rsidRPr="000A79A8">
        <w:rPr>
          <w:rFonts w:cs="Arial"/>
          <w:noProof w:val="0"/>
          <w:sz w:val="24"/>
          <w:szCs w:val="24"/>
        </w:rPr>
        <w:t>mjesečno</w:t>
      </w:r>
      <w:r w:rsidRPr="000A79A8">
        <w:rPr>
          <w:rFonts w:cs="Arial"/>
          <w:noProof w:val="0"/>
          <w:sz w:val="24"/>
          <w:szCs w:val="24"/>
        </w:rPr>
        <w:t xml:space="preserve"> d</w:t>
      </w:r>
      <w:r w:rsidRPr="008C139D">
        <w:rPr>
          <w:rFonts w:cs="Arial"/>
          <w:noProof w:val="0"/>
          <w:sz w:val="24"/>
          <w:szCs w:val="24"/>
        </w:rPr>
        <w:t>ostavljaju izvješ</w:t>
      </w:r>
      <w:r w:rsidR="00D417B4">
        <w:rPr>
          <w:rFonts w:cs="Arial"/>
          <w:noProof w:val="0"/>
          <w:sz w:val="24"/>
          <w:szCs w:val="24"/>
        </w:rPr>
        <w:t>taj</w:t>
      </w:r>
      <w:r w:rsidRPr="008C139D">
        <w:rPr>
          <w:rFonts w:cs="Arial"/>
          <w:noProof w:val="0"/>
          <w:sz w:val="24"/>
          <w:szCs w:val="24"/>
        </w:rPr>
        <w:t xml:space="preserve"> o svom radu Kriznom </w:t>
      </w:r>
      <w:r w:rsidR="00D417B4">
        <w:rPr>
          <w:rFonts w:cs="Arial"/>
          <w:noProof w:val="0"/>
          <w:sz w:val="24"/>
          <w:szCs w:val="24"/>
        </w:rPr>
        <w:t>štabu</w:t>
      </w:r>
      <w:r w:rsidRPr="008C139D">
        <w:rPr>
          <w:rFonts w:cs="Arial"/>
          <w:noProof w:val="0"/>
          <w:sz w:val="24"/>
          <w:szCs w:val="24"/>
        </w:rPr>
        <w:t xml:space="preserve"> Federalnog ministarstva zdravstva.</w:t>
      </w:r>
    </w:p>
    <w:p w:rsidR="00DA33AB" w:rsidRPr="008C139D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227EDB">
        <w:rPr>
          <w:rFonts w:cs="Arial"/>
          <w:noProof w:val="0"/>
          <w:sz w:val="24"/>
          <w:szCs w:val="24"/>
        </w:rPr>
        <w:t>Naređuje se</w:t>
      </w:r>
      <w:r w:rsidR="003A39C4" w:rsidRPr="00227EDB">
        <w:rPr>
          <w:rFonts w:cs="Arial"/>
          <w:noProof w:val="0"/>
          <w:sz w:val="24"/>
          <w:szCs w:val="24"/>
        </w:rPr>
        <w:t xml:space="preserve"> svim pedijatrijskim i drugim službama </w:t>
      </w:r>
      <w:r w:rsidR="00227EDB" w:rsidRPr="00227EDB">
        <w:rPr>
          <w:rFonts w:cs="Arial"/>
          <w:noProof w:val="0"/>
          <w:sz w:val="24"/>
          <w:szCs w:val="24"/>
        </w:rPr>
        <w:t xml:space="preserve">primarne zdravstvene zaštite </w:t>
      </w:r>
      <w:r w:rsidR="003A39C4" w:rsidRPr="00227EDB">
        <w:rPr>
          <w:rFonts w:cs="Arial"/>
          <w:noProof w:val="0"/>
          <w:sz w:val="24"/>
          <w:szCs w:val="24"/>
        </w:rPr>
        <w:t xml:space="preserve">zaduženim za provedbu imunizacije </w:t>
      </w:r>
      <w:r w:rsidRPr="008C139D">
        <w:rPr>
          <w:rFonts w:cs="Arial"/>
          <w:noProof w:val="0"/>
          <w:sz w:val="24"/>
          <w:szCs w:val="24"/>
        </w:rPr>
        <w:t xml:space="preserve">da izvrše reviziju zdravstvenih kartona i plana za imunizaciju </w:t>
      </w:r>
      <w:r w:rsidR="00BC0A24">
        <w:rPr>
          <w:rFonts w:cs="Arial"/>
          <w:noProof w:val="0"/>
          <w:sz w:val="24"/>
          <w:szCs w:val="24"/>
        </w:rPr>
        <w:t>sve</w:t>
      </w:r>
      <w:r w:rsidR="003A39C4">
        <w:rPr>
          <w:rFonts w:cs="Arial"/>
          <w:noProof w:val="0"/>
          <w:sz w:val="24"/>
          <w:szCs w:val="24"/>
        </w:rPr>
        <w:t xml:space="preserve"> </w:t>
      </w:r>
      <w:r w:rsidRPr="008C139D">
        <w:rPr>
          <w:rFonts w:cs="Arial"/>
          <w:noProof w:val="0"/>
          <w:sz w:val="24"/>
          <w:szCs w:val="24"/>
        </w:rPr>
        <w:t>djec</w:t>
      </w:r>
      <w:r w:rsidR="00050D4C">
        <w:rPr>
          <w:rFonts w:cs="Arial"/>
          <w:noProof w:val="0"/>
          <w:sz w:val="24"/>
          <w:szCs w:val="24"/>
        </w:rPr>
        <w:t>e</w:t>
      </w:r>
      <w:r w:rsidR="003A39C4">
        <w:rPr>
          <w:rFonts w:cs="Arial"/>
          <w:noProof w:val="0"/>
          <w:sz w:val="24"/>
          <w:szCs w:val="24"/>
        </w:rPr>
        <w:t xml:space="preserve"> koja podliježu programu ob</w:t>
      </w:r>
      <w:r w:rsidR="00D417B4">
        <w:rPr>
          <w:rFonts w:cs="Arial"/>
          <w:noProof w:val="0"/>
          <w:sz w:val="24"/>
          <w:szCs w:val="24"/>
        </w:rPr>
        <w:t>a</w:t>
      </w:r>
      <w:r w:rsidR="003A39C4">
        <w:rPr>
          <w:rFonts w:cs="Arial"/>
          <w:noProof w:val="0"/>
          <w:sz w:val="24"/>
          <w:szCs w:val="24"/>
        </w:rPr>
        <w:t>vezne imunizacije</w:t>
      </w:r>
      <w:r w:rsidRPr="008C139D">
        <w:rPr>
          <w:rFonts w:cs="Arial"/>
          <w:noProof w:val="0"/>
          <w:sz w:val="24"/>
          <w:szCs w:val="24"/>
        </w:rPr>
        <w:t xml:space="preserve"> </w:t>
      </w:r>
      <w:r w:rsidR="003A39C4">
        <w:rPr>
          <w:rFonts w:cs="Arial"/>
          <w:noProof w:val="0"/>
          <w:sz w:val="24"/>
          <w:szCs w:val="24"/>
        </w:rPr>
        <w:t xml:space="preserve">do završetka srednje škole </w:t>
      </w:r>
      <w:r w:rsidRPr="008C139D">
        <w:rPr>
          <w:rFonts w:cs="Arial"/>
          <w:noProof w:val="0"/>
          <w:sz w:val="24"/>
          <w:szCs w:val="24"/>
        </w:rPr>
        <w:t>u s</w:t>
      </w:r>
      <w:r w:rsidR="001826E9">
        <w:rPr>
          <w:rFonts w:cs="Arial"/>
          <w:noProof w:val="0"/>
          <w:sz w:val="24"/>
          <w:szCs w:val="24"/>
        </w:rPr>
        <w:t>a</w:t>
      </w:r>
      <w:r w:rsidRPr="008C139D">
        <w:rPr>
          <w:rFonts w:cs="Arial"/>
          <w:noProof w:val="0"/>
          <w:sz w:val="24"/>
          <w:szCs w:val="24"/>
        </w:rPr>
        <w:t>radnji s kantonalnim zavodima za javno zdravstvo i intenziviraju imunizaciju djece koja su propustila jedn</w:t>
      </w:r>
      <w:r w:rsidR="001826E9">
        <w:rPr>
          <w:rFonts w:cs="Arial"/>
          <w:noProof w:val="0"/>
          <w:sz w:val="24"/>
          <w:szCs w:val="24"/>
        </w:rPr>
        <w:t>u</w:t>
      </w:r>
      <w:r w:rsidRPr="008C139D">
        <w:rPr>
          <w:rFonts w:cs="Arial"/>
          <w:noProof w:val="0"/>
          <w:sz w:val="24"/>
          <w:szCs w:val="24"/>
        </w:rPr>
        <w:t xml:space="preserve"> ili više </w:t>
      </w:r>
      <w:r w:rsidR="001826E9">
        <w:rPr>
          <w:rFonts w:cs="Arial"/>
          <w:noProof w:val="0"/>
          <w:sz w:val="24"/>
          <w:szCs w:val="24"/>
        </w:rPr>
        <w:t>vakcina</w:t>
      </w:r>
      <w:r w:rsidRPr="008C139D">
        <w:rPr>
          <w:rFonts w:cs="Arial"/>
          <w:noProof w:val="0"/>
          <w:sz w:val="24"/>
          <w:szCs w:val="24"/>
        </w:rPr>
        <w:t xml:space="preserve"> </w:t>
      </w:r>
      <w:r w:rsidR="00676DF0">
        <w:rPr>
          <w:rFonts w:cs="Arial"/>
          <w:noProof w:val="0"/>
          <w:sz w:val="24"/>
          <w:szCs w:val="24"/>
        </w:rPr>
        <w:t>iz programa ob</w:t>
      </w:r>
      <w:r w:rsidR="001826E9">
        <w:rPr>
          <w:rFonts w:cs="Arial"/>
          <w:noProof w:val="0"/>
          <w:sz w:val="24"/>
          <w:szCs w:val="24"/>
        </w:rPr>
        <w:t>a</w:t>
      </w:r>
      <w:r w:rsidR="00676DF0">
        <w:rPr>
          <w:rFonts w:cs="Arial"/>
          <w:noProof w:val="0"/>
          <w:sz w:val="24"/>
          <w:szCs w:val="24"/>
        </w:rPr>
        <w:t>vezne imunizacije</w:t>
      </w:r>
      <w:r w:rsidRPr="008C139D">
        <w:rPr>
          <w:rFonts w:cs="Arial"/>
          <w:noProof w:val="0"/>
          <w:sz w:val="24"/>
          <w:szCs w:val="24"/>
        </w:rPr>
        <w:t>.</w:t>
      </w:r>
    </w:p>
    <w:p w:rsidR="00DA33AB" w:rsidRPr="008C139D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Odgovorna osoba za provedbu ove aktivnosti je </w:t>
      </w:r>
      <w:r w:rsidR="001826E9">
        <w:rPr>
          <w:rFonts w:cs="Arial"/>
          <w:noProof w:val="0"/>
          <w:sz w:val="24"/>
          <w:szCs w:val="24"/>
        </w:rPr>
        <w:t>direktor</w:t>
      </w:r>
      <w:r w:rsidRPr="008C139D">
        <w:rPr>
          <w:rFonts w:cs="Arial"/>
          <w:noProof w:val="0"/>
          <w:sz w:val="24"/>
          <w:szCs w:val="24"/>
        </w:rPr>
        <w:t xml:space="preserve"> doma zdravlja te je isti dužan podnijeti izvješ</w:t>
      </w:r>
      <w:r w:rsidR="001826E9">
        <w:rPr>
          <w:rFonts w:cs="Arial"/>
          <w:noProof w:val="0"/>
          <w:sz w:val="24"/>
          <w:szCs w:val="24"/>
        </w:rPr>
        <w:t>taj</w:t>
      </w:r>
      <w:r w:rsidRPr="008C139D">
        <w:rPr>
          <w:rFonts w:cs="Arial"/>
          <w:noProof w:val="0"/>
          <w:sz w:val="24"/>
          <w:szCs w:val="24"/>
        </w:rPr>
        <w:t xml:space="preserve"> Zavodu za javno zdravstvo Federacije BiH i Federalnom ministarstvu zdravstva. </w:t>
      </w:r>
    </w:p>
    <w:p w:rsidR="00DA33AB" w:rsidRPr="008C139D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Zahtijeva se nadzor nad provedbom ove mjere od strane </w:t>
      </w:r>
      <w:r w:rsidR="001826E9">
        <w:rPr>
          <w:rFonts w:cs="Arial"/>
          <w:noProof w:val="0"/>
          <w:sz w:val="24"/>
          <w:szCs w:val="24"/>
        </w:rPr>
        <w:t>nadležne</w:t>
      </w:r>
      <w:r w:rsidRPr="008C139D">
        <w:rPr>
          <w:rFonts w:cs="Arial"/>
          <w:noProof w:val="0"/>
          <w:sz w:val="24"/>
          <w:szCs w:val="24"/>
        </w:rPr>
        <w:t xml:space="preserve"> inspekcije.</w:t>
      </w:r>
    </w:p>
    <w:p w:rsidR="00DA33AB" w:rsidRPr="008C139D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numPr>
          <w:ilvl w:val="0"/>
          <w:numId w:val="16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AA3A27">
        <w:rPr>
          <w:rFonts w:cs="Arial"/>
          <w:noProof w:val="0"/>
          <w:sz w:val="24"/>
          <w:szCs w:val="24"/>
        </w:rPr>
        <w:t>Naređuje se svim</w:t>
      </w:r>
      <w:r w:rsidRPr="008C139D">
        <w:rPr>
          <w:rFonts w:cs="Arial"/>
          <w:noProof w:val="0"/>
          <w:sz w:val="24"/>
          <w:szCs w:val="24"/>
        </w:rPr>
        <w:t xml:space="preserve"> centrima za mentalno zdravlje da stave u punu funkciju svoje kapacitete kao </w:t>
      </w:r>
      <w:r w:rsidRPr="0092159E">
        <w:rPr>
          <w:rFonts w:cs="Arial"/>
          <w:noProof w:val="0"/>
          <w:sz w:val="24"/>
          <w:szCs w:val="24"/>
        </w:rPr>
        <w:t>podršku</w:t>
      </w:r>
      <w:r w:rsidRPr="008C139D">
        <w:rPr>
          <w:rFonts w:cs="Arial"/>
          <w:noProof w:val="0"/>
          <w:sz w:val="24"/>
          <w:szCs w:val="24"/>
        </w:rPr>
        <w:t xml:space="preserve"> mentalnom zdravlju </w:t>
      </w:r>
      <w:r w:rsidR="001826E9">
        <w:rPr>
          <w:rFonts w:cs="Arial"/>
          <w:noProof w:val="0"/>
          <w:sz w:val="24"/>
          <w:szCs w:val="24"/>
        </w:rPr>
        <w:t>stanovništva</w:t>
      </w:r>
      <w:r w:rsidRPr="001B70F9">
        <w:rPr>
          <w:rFonts w:cs="Arial"/>
          <w:noProof w:val="0"/>
          <w:sz w:val="24"/>
          <w:szCs w:val="24"/>
        </w:rPr>
        <w:t>.</w:t>
      </w:r>
      <w:r w:rsidRPr="008C139D">
        <w:rPr>
          <w:rFonts w:cs="Arial"/>
          <w:noProof w:val="0"/>
          <w:sz w:val="24"/>
          <w:szCs w:val="24"/>
        </w:rPr>
        <w:t xml:space="preserve"> Odgovorna osoba za provedbu ove aktivnosti je </w:t>
      </w:r>
      <w:r w:rsidR="001826E9">
        <w:rPr>
          <w:rFonts w:cs="Arial"/>
          <w:noProof w:val="0"/>
          <w:sz w:val="24"/>
          <w:szCs w:val="24"/>
        </w:rPr>
        <w:t>direktor</w:t>
      </w:r>
      <w:r w:rsidRPr="008C139D">
        <w:rPr>
          <w:rFonts w:cs="Arial"/>
          <w:noProof w:val="0"/>
          <w:sz w:val="24"/>
          <w:szCs w:val="24"/>
        </w:rPr>
        <w:t xml:space="preserve"> doma zdravlja te je isti dužan podnijeti izvješ</w:t>
      </w:r>
      <w:r w:rsidR="001826E9">
        <w:rPr>
          <w:rFonts w:cs="Arial"/>
          <w:noProof w:val="0"/>
          <w:sz w:val="24"/>
          <w:szCs w:val="24"/>
        </w:rPr>
        <w:t>taj</w:t>
      </w:r>
      <w:r w:rsidRPr="008C139D">
        <w:rPr>
          <w:rFonts w:cs="Arial"/>
          <w:noProof w:val="0"/>
          <w:sz w:val="24"/>
          <w:szCs w:val="24"/>
        </w:rPr>
        <w:t xml:space="preserve"> Zavodu za javno zdravstvo Federacije BiH i Federalnom ministarstvu zdravstva. </w:t>
      </w:r>
    </w:p>
    <w:p w:rsidR="00DA33AB" w:rsidRPr="008C139D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8C139D" w:rsidRDefault="00DA33AB" w:rsidP="00DA33AB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8C139D">
        <w:rPr>
          <w:rFonts w:cs="Arial"/>
          <w:noProof w:val="0"/>
          <w:sz w:val="24"/>
          <w:szCs w:val="24"/>
        </w:rPr>
        <w:t xml:space="preserve">Zahtijeva se nadzor nad provedbom ove mjere od strane </w:t>
      </w:r>
      <w:r w:rsidR="001826E9">
        <w:rPr>
          <w:rFonts w:cs="Arial"/>
          <w:noProof w:val="0"/>
          <w:sz w:val="24"/>
          <w:szCs w:val="24"/>
        </w:rPr>
        <w:t>nadležne</w:t>
      </w:r>
      <w:r w:rsidRPr="008C139D">
        <w:rPr>
          <w:rFonts w:cs="Arial"/>
          <w:noProof w:val="0"/>
          <w:sz w:val="24"/>
          <w:szCs w:val="24"/>
        </w:rPr>
        <w:t xml:space="preserve"> inspekcije.</w:t>
      </w:r>
    </w:p>
    <w:p w:rsidR="00DA33AB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E31EEA" w:rsidRDefault="00DA33AB" w:rsidP="00DA33AB">
      <w:pPr>
        <w:overflowPunct/>
        <w:autoSpaceDE/>
        <w:adjustRightInd/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III. NAREDBE U VEZI ORGANIZIRANJA I </w:t>
      </w:r>
      <w:r w:rsidRPr="00E31EEA">
        <w:rPr>
          <w:rFonts w:cs="Arial"/>
          <w:b/>
          <w:noProof w:val="0"/>
          <w:sz w:val="24"/>
          <w:szCs w:val="24"/>
          <w:u w:val="single"/>
        </w:rPr>
        <w:t>PROV</w:t>
      </w:r>
      <w:r w:rsidR="00CC2B60" w:rsidRPr="00E31EEA">
        <w:rPr>
          <w:rFonts w:cs="Arial"/>
          <w:b/>
          <w:noProof w:val="0"/>
          <w:sz w:val="24"/>
          <w:szCs w:val="24"/>
          <w:u w:val="single"/>
        </w:rPr>
        <w:t>EDBE</w:t>
      </w:r>
      <w:r w:rsidRPr="00E31EEA">
        <w:rPr>
          <w:rFonts w:cs="Arial"/>
          <w:b/>
          <w:noProof w:val="0"/>
          <w:sz w:val="24"/>
          <w:szCs w:val="24"/>
          <w:u w:val="single"/>
        </w:rPr>
        <w:t xml:space="preserve"> </w:t>
      </w:r>
      <w:r w:rsidR="001826E9">
        <w:rPr>
          <w:rFonts w:cs="Arial"/>
          <w:b/>
          <w:noProof w:val="0"/>
          <w:sz w:val="24"/>
          <w:szCs w:val="24"/>
          <w:u w:val="single"/>
        </w:rPr>
        <w:t>VAKCINACIJE</w:t>
      </w:r>
      <w:r w:rsidRPr="00E31EEA">
        <w:rPr>
          <w:rFonts w:cs="Arial"/>
          <w:b/>
          <w:noProof w:val="0"/>
          <w:sz w:val="24"/>
          <w:szCs w:val="24"/>
          <w:u w:val="single"/>
        </w:rPr>
        <w:t xml:space="preserve"> PROTIV COVID-19</w:t>
      </w:r>
    </w:p>
    <w:p w:rsidR="00DA33AB" w:rsidRPr="00E31EEA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E31EEA">
        <w:rPr>
          <w:rFonts w:cs="Arial"/>
          <w:noProof w:val="0"/>
          <w:sz w:val="24"/>
          <w:szCs w:val="24"/>
        </w:rPr>
        <w:t>1.Naređuje se nadležnim tijelima vlasti u kantonima, kao i zdravstvenim ustan</w:t>
      </w:r>
      <w:r w:rsidR="00C7423C">
        <w:rPr>
          <w:rFonts w:cs="Arial"/>
          <w:noProof w:val="0"/>
          <w:sz w:val="24"/>
          <w:szCs w:val="24"/>
        </w:rPr>
        <w:t>ovama u kantonima ko</w:t>
      </w:r>
      <w:r w:rsidRPr="00E31EEA">
        <w:rPr>
          <w:rFonts w:cs="Arial"/>
          <w:noProof w:val="0"/>
          <w:sz w:val="24"/>
          <w:szCs w:val="24"/>
        </w:rPr>
        <w:t xml:space="preserve">ntinuirana provedba </w:t>
      </w:r>
      <w:r w:rsidR="001826E9">
        <w:rPr>
          <w:rFonts w:cs="Arial"/>
          <w:noProof w:val="0"/>
          <w:sz w:val="24"/>
          <w:szCs w:val="24"/>
        </w:rPr>
        <w:t>vakcinacije</w:t>
      </w:r>
      <w:r w:rsidRPr="00E31EEA">
        <w:rPr>
          <w:rFonts w:cs="Arial"/>
          <w:noProof w:val="0"/>
          <w:sz w:val="24"/>
          <w:szCs w:val="24"/>
        </w:rPr>
        <w:t xml:space="preserve"> protiv COVID-19 </w:t>
      </w:r>
      <w:r w:rsidR="001826E9">
        <w:rPr>
          <w:rFonts w:cs="Arial"/>
          <w:noProof w:val="0"/>
          <w:sz w:val="24"/>
          <w:szCs w:val="24"/>
        </w:rPr>
        <w:t>u skladu s</w:t>
      </w:r>
      <w:r w:rsidRPr="00E31EEA">
        <w:rPr>
          <w:rFonts w:cs="Arial"/>
          <w:noProof w:val="0"/>
          <w:sz w:val="24"/>
          <w:szCs w:val="24"/>
        </w:rPr>
        <w:t xml:space="preserve"> Pravilnik</w:t>
      </w:r>
      <w:r w:rsidR="001826E9">
        <w:rPr>
          <w:rFonts w:cs="Arial"/>
          <w:noProof w:val="0"/>
          <w:sz w:val="24"/>
          <w:szCs w:val="24"/>
        </w:rPr>
        <w:t>om</w:t>
      </w:r>
      <w:r w:rsidRPr="00E31EEA">
        <w:rPr>
          <w:rFonts w:cs="Arial"/>
          <w:noProof w:val="0"/>
          <w:sz w:val="24"/>
          <w:szCs w:val="24"/>
        </w:rPr>
        <w:t xml:space="preserve"> o načinu provedbe ob</w:t>
      </w:r>
      <w:r w:rsidR="001826E9">
        <w:rPr>
          <w:rFonts w:cs="Arial"/>
          <w:noProof w:val="0"/>
          <w:sz w:val="24"/>
          <w:szCs w:val="24"/>
        </w:rPr>
        <w:t>a</w:t>
      </w:r>
      <w:r w:rsidRPr="00E31EEA">
        <w:rPr>
          <w:rFonts w:cs="Arial"/>
          <w:noProof w:val="0"/>
          <w:sz w:val="24"/>
          <w:szCs w:val="24"/>
        </w:rPr>
        <w:t xml:space="preserve">vezne imunizacije, imunoprofilakse i </w:t>
      </w:r>
      <w:r w:rsidR="001826E9">
        <w:rPr>
          <w:rFonts w:cs="Arial"/>
          <w:noProof w:val="0"/>
          <w:sz w:val="24"/>
          <w:szCs w:val="24"/>
        </w:rPr>
        <w:t>h</w:t>
      </w:r>
      <w:r w:rsidRPr="00E31EEA">
        <w:rPr>
          <w:rFonts w:cs="Arial"/>
          <w:noProof w:val="0"/>
          <w:sz w:val="24"/>
          <w:szCs w:val="24"/>
        </w:rPr>
        <w:t>emoprofilakse protiv zaraznih bolesti, te o osobama koje se podvrgavaju toj ob</w:t>
      </w:r>
      <w:r w:rsidR="001826E9">
        <w:rPr>
          <w:rFonts w:cs="Arial"/>
          <w:noProof w:val="0"/>
          <w:sz w:val="24"/>
          <w:szCs w:val="24"/>
        </w:rPr>
        <w:t>a</w:t>
      </w:r>
      <w:r w:rsidRPr="00E31EEA">
        <w:rPr>
          <w:rFonts w:cs="Arial"/>
          <w:noProof w:val="0"/>
          <w:sz w:val="24"/>
          <w:szCs w:val="24"/>
        </w:rPr>
        <w:t xml:space="preserve">vezi („Službene novine Federacije BiH“, br. 22/19, 12/21 i 47/21 i 69/21), kao i preporukama Stručnog savjetodavnog tijela za imunizaciju Federalnog ministarstva zdravstva. </w:t>
      </w: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E31EEA">
        <w:rPr>
          <w:rFonts w:cs="Arial"/>
          <w:noProof w:val="0"/>
          <w:sz w:val="24"/>
          <w:szCs w:val="24"/>
        </w:rPr>
        <w:t xml:space="preserve">2.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osigurati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pomoć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komunikaciju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osobama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koje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imaju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poteškoće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gram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sa</w:t>
      </w:r>
      <w:proofErr w:type="gram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sluhom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vidom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i to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najmanje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jedan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dan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sedmici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mjestu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provedbe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a 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u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skladu</w:t>
      </w:r>
      <w:proofErr w:type="spellEnd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odredbama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člana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12.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Zakona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pravima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ob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vezama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odgovornostima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pacijenata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(„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Službene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novine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Fed</w:t>
      </w:r>
      <w:r w:rsidR="00C7423C">
        <w:rPr>
          <w:rFonts w:eastAsiaTheme="minorHAnsi" w:cs="Arial"/>
          <w:noProof w:val="0"/>
          <w:sz w:val="24"/>
          <w:szCs w:val="24"/>
          <w:lang w:val="en-US" w:eastAsia="en-US"/>
        </w:rPr>
        <w:t>e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racije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BiH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“,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broj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40/10). </w:t>
      </w: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3. Zavod za javno zdravstvo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Federacije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BiH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će</w:t>
      </w:r>
      <w:proofErr w:type="spellEnd"/>
      <w:proofErr w:type="gram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organizirati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grupa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od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posebnog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značaja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Federaciju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Bosne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Hercegovine i Bosnu i Hercegovinu. </w:t>
      </w: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4. 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U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skladu</w:t>
      </w:r>
      <w:proofErr w:type="spellEnd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Pravilnik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om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načinima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provedbe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ob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vezn</w:t>
      </w:r>
      <w:r w:rsidR="00FB4222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FB4222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imunizacije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imunoprofilakse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h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emoprofilakse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zaraznih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bolesti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proofErr w:type="gram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te</w:t>
      </w:r>
      <w:proofErr w:type="spellEnd"/>
      <w:proofErr w:type="gram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osobama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koje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podvrgavaju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toj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ob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vezi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dopunama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navedenog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pravilnika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nalaže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zdravstvenim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ustanovama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da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redov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n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unose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podatke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i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putem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baze: vakcine.covid-19.ba. </w:t>
      </w: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E31EEA" w:rsidRDefault="00CC2B60" w:rsidP="00676DF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u w:val="single"/>
          <w:lang w:val="en-US" w:eastAsia="en-US"/>
        </w:rPr>
      </w:pP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5. </w:t>
      </w:r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K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anton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koji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nije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formirao</w:t>
      </w:r>
      <w:proofErr w:type="spellEnd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elektron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</w:t>
      </w:r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ku</w:t>
      </w:r>
      <w:proofErr w:type="spellEnd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bazu</w:t>
      </w:r>
      <w:proofErr w:type="spellEnd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podataka</w:t>
      </w:r>
      <w:proofErr w:type="spellEnd"/>
      <w:r w:rsidR="00676DF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o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vakcinisanim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osobama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pod</w:t>
      </w:r>
      <w:r w:rsidR="0002613E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r</w:t>
      </w: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učja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kantona</w:t>
      </w:r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je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istu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dužan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formirati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hitno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a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najduže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roku</w:t>
      </w:r>
      <w:proofErr w:type="spell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gramStart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>od</w:t>
      </w:r>
      <w:proofErr w:type="gramEnd"/>
      <w:r w:rsidR="00676DF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30 dana.</w:t>
      </w:r>
    </w:p>
    <w:p w:rsidR="00676DF0" w:rsidRDefault="00676DF0" w:rsidP="00CC2B60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b/>
          <w:noProof w:val="0"/>
          <w:sz w:val="24"/>
          <w:szCs w:val="24"/>
          <w:lang w:val="en-US" w:eastAsia="en-US"/>
        </w:rPr>
      </w:pPr>
    </w:p>
    <w:p w:rsidR="00CC2B60" w:rsidRPr="00E31EEA" w:rsidRDefault="00CC2B60" w:rsidP="00CC2B60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b/>
          <w:noProof w:val="0"/>
          <w:sz w:val="24"/>
          <w:szCs w:val="24"/>
          <w:lang w:val="en-US" w:eastAsia="en-US"/>
        </w:rPr>
      </w:pPr>
      <w:proofErr w:type="spellStart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>Organizacija</w:t>
      </w:r>
      <w:proofErr w:type="spellEnd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b/>
          <w:noProof w:val="0"/>
          <w:sz w:val="24"/>
          <w:szCs w:val="24"/>
          <w:lang w:val="en-US" w:eastAsia="en-US"/>
        </w:rPr>
        <w:t>vakcinacije</w:t>
      </w:r>
      <w:proofErr w:type="spellEnd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>protiv</w:t>
      </w:r>
      <w:proofErr w:type="spellEnd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COVID-19 </w:t>
      </w:r>
      <w:proofErr w:type="spellStart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>na</w:t>
      </w:r>
      <w:proofErr w:type="spellEnd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E73EAA">
        <w:rPr>
          <w:rFonts w:eastAsiaTheme="minorHAnsi" w:cs="Arial"/>
          <w:b/>
          <w:noProof w:val="0"/>
          <w:sz w:val="24"/>
          <w:szCs w:val="24"/>
          <w:lang w:val="en-US" w:eastAsia="en-US"/>
        </w:rPr>
        <w:t>nivou</w:t>
      </w:r>
      <w:proofErr w:type="spellEnd"/>
      <w:r w:rsidRPr="00E31EEA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kantona </w:t>
      </w:r>
    </w:p>
    <w:p w:rsidR="00CC2B60" w:rsidRPr="00E31EEA" w:rsidRDefault="00CC2B60" w:rsidP="00CC2B60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1.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otvoriti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punktove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proofErr w:type="gram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</w:t>
      </w:r>
      <w:proofErr w:type="spellEnd"/>
      <w:proofErr w:type="gram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nivou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svake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općine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ciljem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veće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dostupnosti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stanovništvu</w:t>
      </w:r>
      <w:proofErr w:type="spellEnd"/>
      <w:r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C2B60" w:rsidRPr="00E31EEA" w:rsidRDefault="00CC2B60" w:rsidP="00CC2B60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E31EEA" w:rsidRDefault="00DC4FC9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2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organizirati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tako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da </w:t>
      </w:r>
      <w:proofErr w:type="spellStart"/>
      <w:proofErr w:type="gram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će</w:t>
      </w:r>
      <w:proofErr w:type="spellEnd"/>
      <w:proofErr w:type="gram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usluga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pružati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svakog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radnog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dana,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najmanje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tri puta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sedmično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do 20</w:t>
      </w:r>
      <w:r w:rsidR="00C506CB">
        <w:rPr>
          <w:rFonts w:eastAsiaTheme="minorHAnsi" w:cs="Arial"/>
          <w:noProof w:val="0"/>
          <w:sz w:val="24"/>
          <w:szCs w:val="24"/>
          <w:lang w:val="en-US" w:eastAsia="en-US"/>
        </w:rPr>
        <w:t>:00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sati,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minimalno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jedan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dan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o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kom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vikenda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E31EEA" w:rsidRDefault="00DC4FC9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3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organizirati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proofErr w:type="gram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</w:t>
      </w:r>
      <w:proofErr w:type="spellEnd"/>
      <w:proofErr w:type="gram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mjestima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većeg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javnog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okupljanja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minimalno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jednom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sedmično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Zavodi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javno zdravstvo kantona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dužni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E638C1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E638C1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o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ovoj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aktivnosti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izvješ</w:t>
      </w:r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tavati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krizne</w:t>
      </w:r>
      <w:proofErr w:type="spellEnd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štabove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kantonalnih</w:t>
      </w:r>
      <w:proofErr w:type="spellEnd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ministarstava</w:t>
      </w:r>
      <w:proofErr w:type="spellEnd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 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i Krizni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štab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Federalnog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ministarstva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</w:t>
      </w:r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jednom</w:t>
      </w:r>
      <w:proofErr w:type="spellEnd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mjesečno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C2B60" w:rsidRPr="00E31EEA" w:rsidRDefault="00CC2B60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C2B60" w:rsidRPr="009D466B" w:rsidRDefault="00DC4FC9" w:rsidP="00CC2B60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4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Zavodi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javno zdravstvo kanton</w:t>
      </w:r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dužni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verificirati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planove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obavljati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monitoring i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evaluaciju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nad</w:t>
      </w:r>
      <w:proofErr w:type="spellEnd"/>
      <w:proofErr w:type="gram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provedbom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 w:cs="Arial"/>
          <w:noProof w:val="0"/>
          <w:sz w:val="24"/>
          <w:szCs w:val="24"/>
          <w:lang w:val="en-US" w:eastAsia="en-US"/>
        </w:rPr>
        <w:t>kantonalnih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planova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="00C33693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te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lastRenderedPageBreak/>
        <w:t>istome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mjesečno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informirati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krizne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štabove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kantona</w:t>
      </w:r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lnih</w:t>
      </w:r>
      <w:proofErr w:type="spellEnd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ministarstava</w:t>
      </w:r>
      <w:proofErr w:type="spellEnd"/>
      <w:r w:rsidR="00CC6C1D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</w:t>
      </w:r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Krizni </w:t>
      </w:r>
      <w:proofErr w:type="spellStart"/>
      <w:r w:rsidR="001826E9">
        <w:rPr>
          <w:rFonts w:eastAsiaTheme="minorHAnsi" w:cs="Arial"/>
          <w:noProof w:val="0"/>
          <w:sz w:val="24"/>
          <w:szCs w:val="24"/>
          <w:lang w:val="en-US" w:eastAsia="en-US"/>
        </w:rPr>
        <w:t>štab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Federalnog </w:t>
      </w:r>
      <w:proofErr w:type="spellStart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>ministarstva</w:t>
      </w:r>
      <w:proofErr w:type="spellEnd"/>
      <w:r w:rsidR="00CC2B60" w:rsidRPr="00E31EEA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zdravstva.</w:t>
      </w:r>
      <w:r w:rsidR="00CC2B60" w:rsidRPr="009D466B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</w:p>
    <w:p w:rsidR="00DA33AB" w:rsidRPr="000A19D9" w:rsidRDefault="00DA33AB" w:rsidP="00DA33AB">
      <w:pPr>
        <w:jc w:val="both"/>
        <w:rPr>
          <w:rFonts w:cs="Arial"/>
          <w:b/>
          <w:bCs/>
          <w:sz w:val="24"/>
          <w:szCs w:val="24"/>
          <w:u w:val="single"/>
        </w:rPr>
      </w:pPr>
    </w:p>
    <w:p w:rsidR="00DA33AB" w:rsidRPr="00142F81" w:rsidRDefault="00DA33AB" w:rsidP="00DA33AB">
      <w:pPr>
        <w:pStyle w:val="ListParagraph"/>
        <w:rPr>
          <w:rFonts w:cs="Arial"/>
        </w:rPr>
      </w:pPr>
    </w:p>
    <w:p w:rsidR="00DA33AB" w:rsidRPr="00142F81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142F81">
        <w:rPr>
          <w:rFonts w:cs="Arial"/>
          <w:b/>
          <w:noProof w:val="0"/>
          <w:sz w:val="24"/>
          <w:szCs w:val="24"/>
          <w:u w:val="single"/>
        </w:rPr>
        <w:t>IV. NAREDBE ZA POSLOVNE SUBJEKTE</w:t>
      </w:r>
    </w:p>
    <w:p w:rsidR="00DA33AB" w:rsidRPr="00142F81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14"/>
        </w:numPr>
        <w:ind w:left="360"/>
        <w:jc w:val="both"/>
        <w:rPr>
          <w:rFonts w:cs="Arial"/>
          <w:noProof w:val="0"/>
          <w:spacing w:val="-2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</w:rPr>
        <w:t>Nalaže</w:t>
      </w:r>
      <w:r w:rsidRPr="00142F81">
        <w:rPr>
          <w:rFonts w:cs="Arial"/>
          <w:noProof w:val="0"/>
          <w:spacing w:val="-7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se</w:t>
      </w:r>
      <w:r w:rsidRPr="00142F81">
        <w:rPr>
          <w:rFonts w:cs="Arial"/>
          <w:noProof w:val="0"/>
          <w:spacing w:val="6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svim</w:t>
      </w:r>
      <w:r w:rsidRPr="00142F81">
        <w:rPr>
          <w:rFonts w:cs="Arial"/>
          <w:noProof w:val="0"/>
          <w:spacing w:val="-3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pravnim</w:t>
      </w:r>
      <w:r w:rsidRPr="00142F81">
        <w:rPr>
          <w:rFonts w:cs="Arial"/>
          <w:noProof w:val="0"/>
          <w:spacing w:val="11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i</w:t>
      </w:r>
      <w:r w:rsidRPr="00142F81">
        <w:rPr>
          <w:rFonts w:cs="Arial"/>
          <w:noProof w:val="0"/>
          <w:spacing w:val="-14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fizičkim</w:t>
      </w:r>
      <w:r w:rsidRPr="00142F81">
        <w:rPr>
          <w:rFonts w:cs="Arial"/>
          <w:noProof w:val="0"/>
          <w:spacing w:val="7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osobama,</w:t>
      </w:r>
      <w:r w:rsidRPr="00142F81">
        <w:rPr>
          <w:rFonts w:cs="Arial"/>
          <w:noProof w:val="0"/>
          <w:spacing w:val="2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koje</w:t>
      </w:r>
      <w:r w:rsidRPr="00142F81">
        <w:rPr>
          <w:rFonts w:cs="Arial"/>
          <w:noProof w:val="0"/>
          <w:spacing w:val="-8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zapošljavaju</w:t>
      </w:r>
      <w:r w:rsidRPr="00142F81">
        <w:rPr>
          <w:rFonts w:cs="Arial"/>
          <w:noProof w:val="0"/>
          <w:spacing w:val="15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više</w:t>
      </w:r>
      <w:r w:rsidRPr="00142F81">
        <w:rPr>
          <w:rFonts w:cs="Arial"/>
          <w:noProof w:val="0"/>
          <w:spacing w:val="-4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od</w:t>
      </w:r>
      <w:r w:rsidRPr="00142F81">
        <w:rPr>
          <w:rFonts w:cs="Arial"/>
          <w:noProof w:val="0"/>
          <w:spacing w:val="12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20</w:t>
      </w:r>
      <w:r w:rsidRPr="00142F81">
        <w:rPr>
          <w:rFonts w:cs="Arial"/>
          <w:noProof w:val="0"/>
          <w:spacing w:val="12"/>
          <w:sz w:val="24"/>
          <w:szCs w:val="24"/>
        </w:rPr>
        <w:t xml:space="preserve"> </w:t>
      </w:r>
      <w:r w:rsidR="001826E9">
        <w:rPr>
          <w:rFonts w:cs="Arial"/>
          <w:noProof w:val="0"/>
          <w:sz w:val="24"/>
          <w:szCs w:val="24"/>
        </w:rPr>
        <w:t>radnika</w:t>
      </w:r>
      <w:r w:rsidRPr="00142F81">
        <w:rPr>
          <w:rFonts w:cs="Arial"/>
          <w:noProof w:val="0"/>
          <w:sz w:val="24"/>
          <w:szCs w:val="24"/>
        </w:rPr>
        <w:t>, da imaju</w:t>
      </w:r>
      <w:r>
        <w:rPr>
          <w:rFonts w:cs="Arial"/>
          <w:noProof w:val="0"/>
          <w:sz w:val="24"/>
          <w:szCs w:val="24"/>
        </w:rPr>
        <w:t xml:space="preserve"> krizni </w:t>
      </w:r>
      <w:r w:rsidRPr="00142F81">
        <w:rPr>
          <w:rFonts w:cs="Arial"/>
          <w:noProof w:val="0"/>
          <w:sz w:val="24"/>
          <w:szCs w:val="24"/>
        </w:rPr>
        <w:t>plan</w:t>
      </w:r>
      <w:r w:rsidRPr="00142F81">
        <w:rPr>
          <w:rFonts w:cs="Arial"/>
          <w:noProof w:val="0"/>
          <w:spacing w:val="16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pripravnosti i odgovora na pojavu COVID-19, kojim</w:t>
      </w:r>
      <w:r w:rsidRPr="00142F81">
        <w:rPr>
          <w:rFonts w:cs="Arial"/>
          <w:noProof w:val="0"/>
          <w:spacing w:val="7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će</w:t>
      </w:r>
      <w:r w:rsidRPr="00142F81">
        <w:rPr>
          <w:rFonts w:cs="Arial"/>
          <w:noProof w:val="0"/>
          <w:spacing w:val="6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biti</w:t>
      </w:r>
      <w:r w:rsidRPr="00142F81">
        <w:rPr>
          <w:rFonts w:cs="Arial"/>
          <w:noProof w:val="0"/>
          <w:spacing w:val="1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usklađena</w:t>
      </w:r>
      <w:r w:rsidRPr="00142F81">
        <w:rPr>
          <w:rFonts w:cs="Arial"/>
          <w:noProof w:val="0"/>
          <w:spacing w:val="-9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organizacija</w:t>
      </w:r>
      <w:r w:rsidRPr="00142F81">
        <w:rPr>
          <w:rFonts w:cs="Arial"/>
          <w:noProof w:val="0"/>
          <w:spacing w:val="16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rada navedenih</w:t>
      </w:r>
      <w:r w:rsidRPr="00142F81">
        <w:rPr>
          <w:rFonts w:cs="Arial"/>
          <w:noProof w:val="0"/>
          <w:spacing w:val="-4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subjekata</w:t>
      </w:r>
      <w:r w:rsidRPr="00142F81">
        <w:rPr>
          <w:rFonts w:cs="Arial"/>
          <w:noProof w:val="0"/>
          <w:spacing w:val="11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s da</w:t>
      </w:r>
      <w:r w:rsidR="001826E9">
        <w:rPr>
          <w:rFonts w:cs="Arial"/>
          <w:noProof w:val="0"/>
          <w:sz w:val="24"/>
          <w:szCs w:val="24"/>
        </w:rPr>
        <w:t>t</w:t>
      </w:r>
      <w:r w:rsidRPr="00142F81">
        <w:rPr>
          <w:rFonts w:cs="Arial"/>
          <w:noProof w:val="0"/>
          <w:sz w:val="24"/>
          <w:szCs w:val="24"/>
        </w:rPr>
        <w:t>im</w:t>
      </w:r>
      <w:r w:rsidRPr="00142F81">
        <w:rPr>
          <w:rFonts w:cs="Arial"/>
          <w:noProof w:val="0"/>
          <w:spacing w:val="9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preporukama</w:t>
      </w:r>
      <w:r w:rsidRPr="00142F81">
        <w:rPr>
          <w:rFonts w:cs="Arial"/>
          <w:noProof w:val="0"/>
          <w:spacing w:val="-2"/>
          <w:sz w:val="24"/>
          <w:szCs w:val="24"/>
        </w:rPr>
        <w:t xml:space="preserve"> i smjernicama Zavoda za javno zdravstvo Federacije BiH i kantonalnih zavoda za javno zdravstvo, te da osiguraju njegovo redov</w:t>
      </w:r>
      <w:r w:rsidR="001826E9">
        <w:rPr>
          <w:rFonts w:cs="Arial"/>
          <w:noProof w:val="0"/>
          <w:spacing w:val="-2"/>
          <w:sz w:val="24"/>
          <w:szCs w:val="24"/>
        </w:rPr>
        <w:t>n</w:t>
      </w:r>
      <w:r w:rsidRPr="00142F81">
        <w:rPr>
          <w:rFonts w:cs="Arial"/>
          <w:noProof w:val="0"/>
          <w:spacing w:val="-2"/>
          <w:sz w:val="24"/>
          <w:szCs w:val="24"/>
        </w:rPr>
        <w:t>o provođenje.</w:t>
      </w:r>
    </w:p>
    <w:p w:rsidR="00DA33AB" w:rsidRDefault="00DA33AB" w:rsidP="00DA33AB">
      <w:pPr>
        <w:ind w:left="360"/>
        <w:jc w:val="both"/>
        <w:rPr>
          <w:rFonts w:cs="Arial"/>
          <w:noProof w:val="0"/>
          <w:spacing w:val="-2"/>
          <w:sz w:val="24"/>
          <w:szCs w:val="24"/>
        </w:rPr>
      </w:pPr>
    </w:p>
    <w:p w:rsidR="00DA33AB" w:rsidRPr="00142F81" w:rsidRDefault="00DA33AB" w:rsidP="00DA33AB">
      <w:pPr>
        <w:numPr>
          <w:ilvl w:val="0"/>
          <w:numId w:val="14"/>
        </w:numPr>
        <w:ind w:left="360"/>
        <w:jc w:val="both"/>
        <w:rPr>
          <w:rFonts w:cs="Arial"/>
          <w:noProof w:val="0"/>
          <w:spacing w:val="-2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</w:rPr>
        <w:t>Nalaže se poslovnim subjektima da reorganiziraju rad svojih zaposlenika, na mjestima gdje nije moguće pošt</w:t>
      </w:r>
      <w:r>
        <w:rPr>
          <w:rFonts w:cs="Arial"/>
          <w:noProof w:val="0"/>
          <w:sz w:val="24"/>
          <w:szCs w:val="24"/>
        </w:rPr>
        <w:t>i</w:t>
      </w:r>
      <w:r w:rsidRPr="00142F81">
        <w:rPr>
          <w:rFonts w:cs="Arial"/>
          <w:noProof w:val="0"/>
          <w:sz w:val="24"/>
          <w:szCs w:val="24"/>
        </w:rPr>
        <w:t>vati razmak od 2 metra među zaposlenima, tako što će reorganizirati radno vrijeme, organizirati rad u smjenama, omogućiti rad od kuće i primijeniti druge načine obavljanja radnih zadataka koji neće ugroziti djelatnosti i radne procese, a omogućit će pošt</w:t>
      </w:r>
      <w:r>
        <w:rPr>
          <w:rFonts w:cs="Arial"/>
          <w:noProof w:val="0"/>
          <w:sz w:val="24"/>
          <w:szCs w:val="24"/>
        </w:rPr>
        <w:t>i</w:t>
      </w:r>
      <w:r w:rsidRPr="00142F81">
        <w:rPr>
          <w:rFonts w:cs="Arial"/>
          <w:noProof w:val="0"/>
          <w:sz w:val="24"/>
          <w:szCs w:val="24"/>
        </w:rPr>
        <w:t>vanje higijensko-epidemioloških mjera.</w:t>
      </w:r>
    </w:p>
    <w:p w:rsidR="00DA33AB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142F81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142F81">
        <w:rPr>
          <w:rFonts w:cs="Arial"/>
          <w:b/>
          <w:noProof w:val="0"/>
          <w:sz w:val="24"/>
          <w:szCs w:val="24"/>
          <w:u w:val="single"/>
        </w:rPr>
        <w:t>V</w:t>
      </w:r>
      <w:r w:rsidRPr="00A80179">
        <w:rPr>
          <w:rFonts w:cs="Arial"/>
          <w:b/>
          <w:noProof w:val="0"/>
          <w:sz w:val="24"/>
          <w:szCs w:val="24"/>
          <w:u w:val="single"/>
        </w:rPr>
        <w:t>. NAREDBE ZA</w:t>
      </w:r>
      <w:r>
        <w:rPr>
          <w:rFonts w:cs="Arial"/>
          <w:b/>
          <w:noProof w:val="0"/>
          <w:sz w:val="24"/>
          <w:szCs w:val="24"/>
          <w:u w:val="single"/>
        </w:rPr>
        <w:t xml:space="preserve"> </w:t>
      </w:r>
      <w:r w:rsidR="00676DF0">
        <w:rPr>
          <w:rFonts w:cs="Arial"/>
          <w:b/>
          <w:noProof w:val="0"/>
          <w:sz w:val="24"/>
          <w:szCs w:val="24"/>
          <w:u w:val="single"/>
        </w:rPr>
        <w:t>PROD</w:t>
      </w:r>
      <w:r w:rsidR="001826E9">
        <w:rPr>
          <w:rFonts w:cs="Arial"/>
          <w:b/>
          <w:noProof w:val="0"/>
          <w:sz w:val="24"/>
          <w:szCs w:val="24"/>
          <w:u w:val="single"/>
        </w:rPr>
        <w:t>A</w:t>
      </w:r>
      <w:r w:rsidR="00676DF0">
        <w:rPr>
          <w:rFonts w:cs="Arial"/>
          <w:b/>
          <w:noProof w:val="0"/>
          <w:sz w:val="24"/>
          <w:szCs w:val="24"/>
          <w:u w:val="single"/>
        </w:rPr>
        <w:t>VNICE</w:t>
      </w:r>
    </w:p>
    <w:p w:rsidR="00676DF0" w:rsidRPr="00142F81" w:rsidRDefault="00676DF0" w:rsidP="00DA33AB">
      <w:pPr>
        <w:jc w:val="both"/>
        <w:rPr>
          <w:rFonts w:cs="Arial"/>
          <w:b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4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</w:rPr>
        <w:t xml:space="preserve">U </w:t>
      </w:r>
      <w:r w:rsidR="00676DF0">
        <w:rPr>
          <w:rFonts w:cs="Arial"/>
          <w:noProof w:val="0"/>
          <w:sz w:val="24"/>
          <w:szCs w:val="24"/>
        </w:rPr>
        <w:t>svim oblicima prodavnica</w:t>
      </w:r>
      <w:r w:rsidR="003D23DA">
        <w:rPr>
          <w:rFonts w:cs="Arial"/>
          <w:noProof w:val="0"/>
          <w:sz w:val="24"/>
          <w:szCs w:val="24"/>
        </w:rPr>
        <w:t xml:space="preserve">, </w:t>
      </w:r>
      <w:r w:rsidR="001826E9">
        <w:rPr>
          <w:rFonts w:cs="Arial"/>
          <w:noProof w:val="0"/>
          <w:sz w:val="24"/>
          <w:szCs w:val="24"/>
        </w:rPr>
        <w:t>u skladu s</w:t>
      </w:r>
      <w:r w:rsidR="003D23DA">
        <w:rPr>
          <w:rFonts w:cs="Arial"/>
          <w:noProof w:val="0"/>
          <w:sz w:val="24"/>
          <w:szCs w:val="24"/>
        </w:rPr>
        <w:t xml:space="preserve"> Pravilnik</w:t>
      </w:r>
      <w:r w:rsidR="001826E9">
        <w:rPr>
          <w:rFonts w:cs="Arial"/>
          <w:noProof w:val="0"/>
          <w:sz w:val="24"/>
          <w:szCs w:val="24"/>
        </w:rPr>
        <w:t>om</w:t>
      </w:r>
      <w:r w:rsidR="003D23DA">
        <w:rPr>
          <w:rFonts w:cs="Arial"/>
          <w:noProof w:val="0"/>
          <w:sz w:val="24"/>
          <w:szCs w:val="24"/>
        </w:rPr>
        <w:t xml:space="preserve"> o klasifikaciji prodavnica i drugih oblika trgovine na </w:t>
      </w:r>
      <w:r w:rsidR="003D23DA" w:rsidRPr="004743EE">
        <w:rPr>
          <w:rFonts w:cs="Arial"/>
          <w:noProof w:val="0"/>
          <w:sz w:val="24"/>
          <w:szCs w:val="24"/>
        </w:rPr>
        <w:t xml:space="preserve">malo („Službene novine Federacije BiH“ broj </w:t>
      </w:r>
      <w:r w:rsidR="004743EE" w:rsidRPr="004743EE">
        <w:rPr>
          <w:rFonts w:cs="Arial"/>
          <w:noProof w:val="0"/>
          <w:sz w:val="24"/>
          <w:szCs w:val="24"/>
        </w:rPr>
        <w:t>111/12)</w:t>
      </w:r>
      <w:r w:rsidR="003D23DA">
        <w:rPr>
          <w:rFonts w:cs="Arial"/>
          <w:noProof w:val="0"/>
          <w:sz w:val="24"/>
          <w:szCs w:val="24"/>
        </w:rPr>
        <w:t xml:space="preserve"> </w:t>
      </w:r>
      <w:r w:rsidRPr="00142F81">
        <w:rPr>
          <w:rFonts w:cs="Arial"/>
          <w:noProof w:val="0"/>
          <w:sz w:val="24"/>
          <w:szCs w:val="24"/>
        </w:rPr>
        <w:t>se ograničava broj kupaca prema sljedećim</w:t>
      </w:r>
      <w:r w:rsidRPr="00BC14E1">
        <w:rPr>
          <w:rFonts w:cs="Arial"/>
          <w:noProof w:val="0"/>
          <w:sz w:val="24"/>
          <w:szCs w:val="24"/>
        </w:rPr>
        <w:t xml:space="preserve"> kriterijima, tako da se definira prostor od 10</w:t>
      </w:r>
      <w:r>
        <w:rPr>
          <w:rFonts w:cs="Arial"/>
          <w:noProof w:val="0"/>
          <w:sz w:val="24"/>
          <w:szCs w:val="24"/>
        </w:rPr>
        <w:t xml:space="preserve"> m</w:t>
      </w:r>
      <w:r>
        <w:rPr>
          <w:rFonts w:cs="Arial"/>
          <w:noProof w:val="0"/>
          <w:sz w:val="24"/>
          <w:szCs w:val="24"/>
          <w:vertAlign w:val="superscript"/>
        </w:rPr>
        <w:t>2</w:t>
      </w:r>
      <w:r w:rsidRPr="00BC14E1">
        <w:rPr>
          <w:rFonts w:cs="Arial"/>
          <w:noProof w:val="0"/>
          <w:sz w:val="24"/>
          <w:szCs w:val="24"/>
        </w:rPr>
        <w:t xml:space="preserve"> prodajnog objekta po potrošaču.</w:t>
      </w:r>
    </w:p>
    <w:p w:rsidR="00DA33AB" w:rsidRDefault="00DA33AB" w:rsidP="00DA33AB">
      <w:p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4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</w:rPr>
        <w:t xml:space="preserve">Bez obzira na veličinu prostora prodajnog objekta, nije dopušten boravak više od 400 potrošača. </w:t>
      </w:r>
    </w:p>
    <w:p w:rsidR="00DA33AB" w:rsidRPr="00142F81" w:rsidRDefault="00DA33AB" w:rsidP="00DA33AB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676DF0" w:rsidP="00DA33AB">
      <w:pPr>
        <w:numPr>
          <w:ilvl w:val="0"/>
          <w:numId w:val="4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Prodavnica</w:t>
      </w:r>
      <w:r w:rsidR="00DA33AB" w:rsidRPr="00142F81">
        <w:rPr>
          <w:rFonts w:cs="Arial"/>
          <w:noProof w:val="0"/>
          <w:sz w:val="24"/>
          <w:szCs w:val="24"/>
        </w:rPr>
        <w:t>, kao i drugi objekti slične namjene, dužni su na ulazu u objek</w:t>
      </w:r>
      <w:r w:rsidR="001826E9">
        <w:rPr>
          <w:rFonts w:cs="Arial"/>
          <w:noProof w:val="0"/>
          <w:sz w:val="24"/>
          <w:szCs w:val="24"/>
        </w:rPr>
        <w:t>a</w:t>
      </w:r>
      <w:r w:rsidR="00DA33AB" w:rsidRPr="00142F81">
        <w:rPr>
          <w:rFonts w:cs="Arial"/>
          <w:noProof w:val="0"/>
          <w:sz w:val="24"/>
          <w:szCs w:val="24"/>
        </w:rPr>
        <w:t xml:space="preserve">t na vidljivom mjestu postaviti informacije o veličini prodajnog prostora i maksimalno dopuštenom broju potrošača </w:t>
      </w:r>
      <w:r w:rsidR="001826E9">
        <w:rPr>
          <w:rFonts w:cs="Arial"/>
          <w:noProof w:val="0"/>
          <w:sz w:val="24"/>
          <w:szCs w:val="24"/>
        </w:rPr>
        <w:t>u skladu s</w:t>
      </w:r>
      <w:r w:rsidR="00DA33AB" w:rsidRPr="00142F81">
        <w:rPr>
          <w:rFonts w:cs="Arial"/>
          <w:noProof w:val="0"/>
          <w:sz w:val="24"/>
          <w:szCs w:val="24"/>
        </w:rPr>
        <w:t xml:space="preserve"> definiran</w:t>
      </w:r>
      <w:r w:rsidR="0092661A">
        <w:rPr>
          <w:rFonts w:cs="Arial"/>
          <w:noProof w:val="0"/>
          <w:sz w:val="24"/>
          <w:szCs w:val="24"/>
        </w:rPr>
        <w:t>i</w:t>
      </w:r>
      <w:r w:rsidR="00DA33AB" w:rsidRPr="00142F81">
        <w:rPr>
          <w:rFonts w:cs="Arial"/>
          <w:noProof w:val="0"/>
          <w:sz w:val="24"/>
          <w:szCs w:val="24"/>
        </w:rPr>
        <w:t>m prodajn</w:t>
      </w:r>
      <w:r w:rsidR="0092661A">
        <w:rPr>
          <w:rFonts w:cs="Arial"/>
          <w:noProof w:val="0"/>
          <w:sz w:val="24"/>
          <w:szCs w:val="24"/>
        </w:rPr>
        <w:t>i</w:t>
      </w:r>
      <w:r w:rsidR="00DA33AB" w:rsidRPr="00142F81">
        <w:rPr>
          <w:rFonts w:cs="Arial"/>
          <w:noProof w:val="0"/>
          <w:sz w:val="24"/>
          <w:szCs w:val="24"/>
        </w:rPr>
        <w:t>m prostor</w:t>
      </w:r>
      <w:r w:rsidR="0092661A">
        <w:rPr>
          <w:rFonts w:cs="Arial"/>
          <w:noProof w:val="0"/>
          <w:sz w:val="24"/>
          <w:szCs w:val="24"/>
        </w:rPr>
        <w:t>om</w:t>
      </w:r>
      <w:r w:rsidR="00DA33AB" w:rsidRPr="00142F81">
        <w:rPr>
          <w:rFonts w:cs="Arial"/>
          <w:noProof w:val="0"/>
          <w:sz w:val="24"/>
          <w:szCs w:val="24"/>
        </w:rPr>
        <w:t>/broj potrošača.</w:t>
      </w:r>
    </w:p>
    <w:p w:rsidR="00DA33AB" w:rsidRPr="00142F81" w:rsidRDefault="00DA33AB" w:rsidP="00DA33AB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676DF0" w:rsidP="00DA33AB">
      <w:pPr>
        <w:numPr>
          <w:ilvl w:val="0"/>
          <w:numId w:val="4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Prodavnice</w:t>
      </w:r>
      <w:r w:rsidR="00DA33AB" w:rsidRPr="00142F81">
        <w:rPr>
          <w:rFonts w:cs="Arial"/>
          <w:noProof w:val="0"/>
          <w:sz w:val="24"/>
          <w:szCs w:val="24"/>
        </w:rPr>
        <w:t>,</w:t>
      </w:r>
      <w:r w:rsidR="003D23DA">
        <w:rPr>
          <w:rFonts w:cs="Arial"/>
          <w:noProof w:val="0"/>
          <w:sz w:val="24"/>
          <w:szCs w:val="24"/>
        </w:rPr>
        <w:t xml:space="preserve"> tržnice</w:t>
      </w:r>
      <w:r w:rsidR="00DA33AB" w:rsidRPr="00142F81">
        <w:rPr>
          <w:rFonts w:cs="Arial"/>
          <w:noProof w:val="0"/>
          <w:sz w:val="24"/>
          <w:szCs w:val="24"/>
        </w:rPr>
        <w:t xml:space="preserve"> kao i drugi objekti slične namjene, dužni su osigurati rad svih kasa/naplatnih mjesta.</w:t>
      </w:r>
    </w:p>
    <w:p w:rsidR="00DA33AB" w:rsidRDefault="00DA33AB" w:rsidP="00DA33AB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142F81" w:rsidRDefault="00676DF0" w:rsidP="00DA33AB">
      <w:pPr>
        <w:numPr>
          <w:ilvl w:val="0"/>
          <w:numId w:val="4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Prodavnice</w:t>
      </w:r>
      <w:r w:rsidR="00DA33AB" w:rsidRPr="00142F81">
        <w:rPr>
          <w:rFonts w:cs="Arial"/>
          <w:noProof w:val="0"/>
          <w:sz w:val="24"/>
          <w:szCs w:val="24"/>
        </w:rPr>
        <w:t>, tržni centri,</w:t>
      </w:r>
      <w:r w:rsidR="003D23DA">
        <w:rPr>
          <w:rFonts w:cs="Arial"/>
          <w:noProof w:val="0"/>
          <w:sz w:val="24"/>
          <w:szCs w:val="24"/>
        </w:rPr>
        <w:t xml:space="preserve"> tržnice,</w:t>
      </w:r>
      <w:r w:rsidR="00DA33AB" w:rsidRPr="00142F81">
        <w:rPr>
          <w:rFonts w:cs="Arial"/>
          <w:noProof w:val="0"/>
          <w:sz w:val="24"/>
          <w:szCs w:val="24"/>
        </w:rPr>
        <w:t xml:space="preserve"> kao i drugi objekti slične namjene, dužni su osigurati </w:t>
      </w:r>
      <w:r w:rsidR="00DA33AB" w:rsidRPr="00A80179">
        <w:rPr>
          <w:rFonts w:cs="Arial"/>
          <w:noProof w:val="0"/>
          <w:sz w:val="24"/>
          <w:szCs w:val="24"/>
        </w:rPr>
        <w:t>COVID-redare.</w:t>
      </w:r>
    </w:p>
    <w:p w:rsidR="00DA33AB" w:rsidRPr="000A19D9" w:rsidRDefault="00DA33AB" w:rsidP="00DA33AB">
      <w:pPr>
        <w:ind w:left="432"/>
        <w:jc w:val="both"/>
        <w:rPr>
          <w:rFonts w:ascii="Times New Roman" w:hAnsi="Times New Roman" w:cs="Arial"/>
          <w:noProof w:val="0"/>
          <w:sz w:val="24"/>
          <w:szCs w:val="24"/>
        </w:rPr>
      </w:pPr>
    </w:p>
    <w:p w:rsidR="00DA33AB" w:rsidRPr="000A19D9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C33693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>
        <w:rPr>
          <w:rFonts w:cs="Arial"/>
          <w:b/>
          <w:noProof w:val="0"/>
          <w:sz w:val="24"/>
          <w:szCs w:val="24"/>
          <w:u w:val="single"/>
        </w:rPr>
        <w:br/>
      </w:r>
      <w:r w:rsidR="00DA33AB" w:rsidRPr="000A19D9">
        <w:rPr>
          <w:rFonts w:cs="Arial"/>
          <w:b/>
          <w:noProof w:val="0"/>
          <w:sz w:val="24"/>
          <w:szCs w:val="24"/>
          <w:u w:val="single"/>
        </w:rPr>
        <w:t>VI. NAREDBE ZA UGOSTITELJSKE OBJEKTE</w:t>
      </w:r>
    </w:p>
    <w:p w:rsidR="00DA33AB" w:rsidRPr="000A19D9" w:rsidRDefault="00DA33AB" w:rsidP="00DA33AB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1B18DC" w:rsidRPr="005907E8" w:rsidRDefault="001B18DC" w:rsidP="001B18DC">
      <w:pPr>
        <w:numPr>
          <w:ilvl w:val="3"/>
          <w:numId w:val="4"/>
        </w:numPr>
        <w:overflowPunct/>
        <w:autoSpaceDE/>
        <w:adjustRightInd/>
        <w:ind w:left="360"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t>Dopušta se p</w:t>
      </w:r>
      <w:r w:rsidR="00DA33AB" w:rsidRPr="005907E8">
        <w:rPr>
          <w:rFonts w:cs="Arial"/>
          <w:noProof w:val="0"/>
          <w:sz w:val="24"/>
          <w:szCs w:val="24"/>
        </w:rPr>
        <w:t xml:space="preserve">ružanje usluga u ugostiteljskim objektima u </w:t>
      </w:r>
      <w:r w:rsidRPr="005907E8">
        <w:rPr>
          <w:rFonts w:cs="Arial"/>
          <w:noProof w:val="0"/>
          <w:sz w:val="24"/>
          <w:szCs w:val="24"/>
        </w:rPr>
        <w:t xml:space="preserve">otvorenom i zatvorenom prostoru, </w:t>
      </w:r>
      <w:r w:rsidR="00DA33AB" w:rsidRPr="005907E8">
        <w:rPr>
          <w:rFonts w:cs="Arial"/>
          <w:noProof w:val="0"/>
          <w:sz w:val="24"/>
          <w:szCs w:val="24"/>
        </w:rPr>
        <w:t xml:space="preserve"> samo sjedeća mjesta,</w:t>
      </w:r>
      <w:r w:rsidRPr="005907E8">
        <w:rPr>
          <w:rFonts w:cs="Arial"/>
          <w:noProof w:val="0"/>
          <w:sz w:val="24"/>
          <w:szCs w:val="24"/>
        </w:rPr>
        <w:t xml:space="preserve"> </w:t>
      </w:r>
      <w:r w:rsidR="0092661A">
        <w:rPr>
          <w:rFonts w:cs="Arial"/>
          <w:noProof w:val="0"/>
          <w:sz w:val="24"/>
          <w:szCs w:val="24"/>
        </w:rPr>
        <w:t xml:space="preserve">u skladu s </w:t>
      </w:r>
      <w:r w:rsidRPr="005907E8">
        <w:rPr>
          <w:rFonts w:cs="Arial"/>
          <w:noProof w:val="0"/>
          <w:sz w:val="24"/>
          <w:szCs w:val="24"/>
        </w:rPr>
        <w:t>Poglavlj</w:t>
      </w:r>
      <w:r w:rsidR="0092661A">
        <w:rPr>
          <w:rFonts w:cs="Arial"/>
          <w:noProof w:val="0"/>
          <w:sz w:val="24"/>
          <w:szCs w:val="24"/>
        </w:rPr>
        <w:t>em</w:t>
      </w:r>
      <w:r w:rsidRPr="005907E8">
        <w:rPr>
          <w:rFonts w:cs="Arial"/>
          <w:noProof w:val="0"/>
          <w:sz w:val="24"/>
          <w:szCs w:val="24"/>
        </w:rPr>
        <w:t xml:space="preserve"> I. „Opće naredbe“, t</w:t>
      </w:r>
      <w:r w:rsidR="0092661A">
        <w:rPr>
          <w:rFonts w:cs="Arial"/>
          <w:noProof w:val="0"/>
          <w:sz w:val="24"/>
          <w:szCs w:val="24"/>
        </w:rPr>
        <w:t>a</w:t>
      </w:r>
      <w:r w:rsidRPr="005907E8">
        <w:rPr>
          <w:rFonts w:cs="Arial"/>
          <w:noProof w:val="0"/>
          <w:sz w:val="24"/>
          <w:szCs w:val="24"/>
        </w:rPr>
        <w:t>č. 2. – 7.,</w:t>
      </w:r>
      <w:r w:rsidR="00DA33AB" w:rsidRPr="005907E8">
        <w:rPr>
          <w:rFonts w:cs="Arial"/>
          <w:noProof w:val="0"/>
          <w:sz w:val="24"/>
          <w:szCs w:val="24"/>
        </w:rPr>
        <w:t xml:space="preserve"> uz ob</w:t>
      </w:r>
      <w:r w:rsidR="0092661A">
        <w:rPr>
          <w:rFonts w:cs="Arial"/>
          <w:noProof w:val="0"/>
          <w:sz w:val="24"/>
          <w:szCs w:val="24"/>
        </w:rPr>
        <w:t>a</w:t>
      </w:r>
      <w:r w:rsidR="00DA33AB" w:rsidRPr="005907E8">
        <w:rPr>
          <w:rFonts w:cs="Arial"/>
          <w:noProof w:val="0"/>
          <w:sz w:val="24"/>
          <w:szCs w:val="24"/>
        </w:rPr>
        <w:t>vezno pridržavanje preporuka donesenih od zavoda za javno zdravstvo u Federaciji BiH (h</w:t>
      </w:r>
      <w:r w:rsidRPr="005907E8">
        <w:rPr>
          <w:rFonts w:cs="Arial"/>
          <w:noProof w:val="0"/>
          <w:sz w:val="24"/>
          <w:szCs w:val="24"/>
        </w:rPr>
        <w:t>igijensko-epidemioloških mjera).</w:t>
      </w:r>
    </w:p>
    <w:p w:rsidR="001B18DC" w:rsidRPr="005907E8" w:rsidRDefault="001B18DC" w:rsidP="001B18DC">
      <w:pPr>
        <w:overflowPunct/>
        <w:autoSpaceDE/>
        <w:adjustRightInd/>
        <w:ind w:left="360"/>
        <w:jc w:val="both"/>
        <w:rPr>
          <w:rFonts w:cs="Arial"/>
          <w:noProof w:val="0"/>
          <w:sz w:val="24"/>
          <w:szCs w:val="24"/>
        </w:rPr>
      </w:pPr>
    </w:p>
    <w:p w:rsidR="001B18DC" w:rsidRPr="005907E8" w:rsidRDefault="001B18DC" w:rsidP="001B18DC">
      <w:pPr>
        <w:numPr>
          <w:ilvl w:val="3"/>
          <w:numId w:val="4"/>
        </w:numPr>
        <w:overflowPunct/>
        <w:autoSpaceDE/>
        <w:adjustRightInd/>
        <w:ind w:left="360"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lastRenderedPageBreak/>
        <w:t>Ukoliko ugostiteljski objek</w:t>
      </w:r>
      <w:r w:rsidR="0092661A">
        <w:rPr>
          <w:rFonts w:cs="Arial"/>
          <w:noProof w:val="0"/>
          <w:sz w:val="24"/>
          <w:szCs w:val="24"/>
        </w:rPr>
        <w:t>a</w:t>
      </w:r>
      <w:r w:rsidRPr="005907E8">
        <w:rPr>
          <w:rFonts w:cs="Arial"/>
          <w:noProof w:val="0"/>
          <w:sz w:val="24"/>
          <w:szCs w:val="24"/>
        </w:rPr>
        <w:t xml:space="preserve">t pruža usluge </w:t>
      </w:r>
      <w:r w:rsidR="0092661A">
        <w:rPr>
          <w:rFonts w:cs="Arial"/>
          <w:noProof w:val="0"/>
          <w:sz w:val="24"/>
          <w:szCs w:val="24"/>
        </w:rPr>
        <w:t>u skladu s</w:t>
      </w:r>
      <w:r w:rsidRPr="005907E8">
        <w:rPr>
          <w:rFonts w:cs="Arial"/>
          <w:noProof w:val="0"/>
          <w:sz w:val="24"/>
          <w:szCs w:val="24"/>
        </w:rPr>
        <w:t xml:space="preserve"> t</w:t>
      </w:r>
      <w:r w:rsidR="0092661A">
        <w:rPr>
          <w:rFonts w:cs="Arial"/>
          <w:noProof w:val="0"/>
          <w:sz w:val="24"/>
          <w:szCs w:val="24"/>
        </w:rPr>
        <w:t>a</w:t>
      </w:r>
      <w:r w:rsidRPr="005907E8">
        <w:rPr>
          <w:rFonts w:cs="Arial"/>
          <w:noProof w:val="0"/>
          <w:sz w:val="24"/>
          <w:szCs w:val="24"/>
        </w:rPr>
        <w:t>čk</w:t>
      </w:r>
      <w:r w:rsidR="006972BC">
        <w:rPr>
          <w:rFonts w:cs="Arial"/>
          <w:noProof w:val="0"/>
          <w:sz w:val="24"/>
          <w:szCs w:val="24"/>
        </w:rPr>
        <w:t>om</w:t>
      </w:r>
      <w:r w:rsidRPr="005907E8">
        <w:rPr>
          <w:rFonts w:cs="Arial"/>
          <w:noProof w:val="0"/>
          <w:sz w:val="24"/>
          <w:szCs w:val="24"/>
        </w:rPr>
        <w:t xml:space="preserve"> </w:t>
      </w:r>
      <w:r w:rsidR="005907E8" w:rsidRPr="005907E8">
        <w:rPr>
          <w:rFonts w:cs="Arial"/>
          <w:noProof w:val="0"/>
          <w:sz w:val="24"/>
          <w:szCs w:val="24"/>
        </w:rPr>
        <w:t>5. dužan je istaknuti to na vidnom mjestu ulaza u objek</w:t>
      </w:r>
      <w:r w:rsidR="0092661A">
        <w:rPr>
          <w:rFonts w:cs="Arial"/>
          <w:noProof w:val="0"/>
          <w:sz w:val="24"/>
          <w:szCs w:val="24"/>
        </w:rPr>
        <w:t>a</w:t>
      </w:r>
      <w:r w:rsidR="005907E8" w:rsidRPr="005907E8">
        <w:rPr>
          <w:rFonts w:cs="Arial"/>
          <w:noProof w:val="0"/>
          <w:sz w:val="24"/>
          <w:szCs w:val="24"/>
        </w:rPr>
        <w:t>t.</w:t>
      </w:r>
    </w:p>
    <w:p w:rsidR="00DA33AB" w:rsidRPr="000A19D9" w:rsidRDefault="001B18DC" w:rsidP="005907E8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</w:rPr>
        <w:t xml:space="preserve"> </w:t>
      </w:r>
    </w:p>
    <w:p w:rsidR="00DA33AB" w:rsidRPr="000A19D9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>VII. NAREDBE ZA USTANOVE KOJE ZBRINJA</w:t>
      </w:r>
      <w:r>
        <w:rPr>
          <w:rFonts w:cs="Arial"/>
          <w:b/>
          <w:noProof w:val="0"/>
          <w:sz w:val="24"/>
          <w:szCs w:val="24"/>
          <w:u w:val="single"/>
        </w:rPr>
        <w:t xml:space="preserve">VAJU I SMJEŠTAJU STARIJE OSOBE, </w:t>
      </w: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USTANOVE KOJE ZBRINJAVAJU I SMJEŠTAJU OSOBE S POTEŠKOĆAMA U RAZVOJU I OSOBE S DUŠEVNIM SMETNJAMA, KAZNENO-POPRAVNE USTANOVE I DRUGE USTANOVE SOCIJALNE </w:t>
      </w:r>
      <w:r w:rsidR="0092661A">
        <w:rPr>
          <w:rFonts w:cs="Arial"/>
          <w:b/>
          <w:noProof w:val="0"/>
          <w:sz w:val="24"/>
          <w:szCs w:val="24"/>
          <w:u w:val="single"/>
        </w:rPr>
        <w:t>ZAŠTITE</w:t>
      </w:r>
    </w:p>
    <w:p w:rsidR="00DA33AB" w:rsidRPr="000A19D9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0A19D9">
        <w:rPr>
          <w:rFonts w:cs="Arial"/>
          <w:noProof w:val="0"/>
          <w:sz w:val="24"/>
          <w:szCs w:val="24"/>
        </w:rPr>
        <w:t>Dopuštaju se posjeti i izl</w:t>
      </w:r>
      <w:r w:rsidR="00932F92">
        <w:rPr>
          <w:rFonts w:cs="Arial"/>
          <w:noProof w:val="0"/>
          <w:sz w:val="24"/>
          <w:szCs w:val="24"/>
        </w:rPr>
        <w:t>az osobama smještenim u ustanovama</w:t>
      </w:r>
      <w:r w:rsidRPr="000A19D9">
        <w:rPr>
          <w:rFonts w:cs="Arial"/>
          <w:noProof w:val="0"/>
          <w:sz w:val="24"/>
          <w:szCs w:val="24"/>
        </w:rPr>
        <w:t xml:space="preserve"> socijalne </w:t>
      </w:r>
      <w:r w:rsidR="0092661A">
        <w:rPr>
          <w:rFonts w:cs="Arial"/>
          <w:noProof w:val="0"/>
          <w:sz w:val="24"/>
          <w:szCs w:val="24"/>
        </w:rPr>
        <w:t>zaštite</w:t>
      </w:r>
      <w:r w:rsidRPr="000A19D9">
        <w:rPr>
          <w:rFonts w:cs="Arial"/>
          <w:noProof w:val="0"/>
          <w:sz w:val="24"/>
          <w:szCs w:val="24"/>
        </w:rPr>
        <w:t xml:space="preserve"> koje zbrinjavaju i smještaju starije osobe, uz uvjet da ustanova mora imati interni plan za posjete u ustanovi, kao i krizni plan u slučaju pojave zarazne bolesti COVID-19. </w:t>
      </w:r>
    </w:p>
    <w:p w:rsidR="00DA33AB" w:rsidRPr="000A19D9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  <w:r w:rsidRPr="000A19D9">
        <w:rPr>
          <w:rFonts w:cs="Arial"/>
          <w:noProof w:val="0"/>
          <w:sz w:val="24"/>
          <w:szCs w:val="24"/>
        </w:rPr>
        <w:t xml:space="preserve">Ostale ustanove socijalne </w:t>
      </w:r>
      <w:r w:rsidR="0092661A">
        <w:rPr>
          <w:rFonts w:cs="Arial"/>
          <w:noProof w:val="0"/>
          <w:sz w:val="24"/>
          <w:szCs w:val="24"/>
        </w:rPr>
        <w:t>zaštite</w:t>
      </w:r>
      <w:r w:rsidRPr="000A19D9">
        <w:rPr>
          <w:rFonts w:cs="Arial"/>
          <w:noProof w:val="0"/>
          <w:sz w:val="24"/>
          <w:szCs w:val="24"/>
        </w:rPr>
        <w:t xml:space="preserve">, uključujući u ovo i ustanove socijalne </w:t>
      </w:r>
      <w:r w:rsidR="0092661A">
        <w:rPr>
          <w:rFonts w:cs="Arial"/>
          <w:noProof w:val="0"/>
          <w:sz w:val="24"/>
          <w:szCs w:val="24"/>
        </w:rPr>
        <w:t>zaštite</w:t>
      </w:r>
      <w:r w:rsidRPr="000A19D9">
        <w:rPr>
          <w:rFonts w:cs="Arial"/>
          <w:noProof w:val="0"/>
          <w:sz w:val="24"/>
          <w:szCs w:val="24"/>
        </w:rPr>
        <w:t xml:space="preserve"> koje zbrinjavaju i smještaju osobe s poteškoćama u razvoju i osobe s duševnim smetnjama, te kazneno-popravne ustanove, moraju imati interni plan za posjete i izlaske iz ustanove, kao i krizni plan u slučaju pojave zarazne bolesti COVID-19, te imaju ob</w:t>
      </w:r>
      <w:r w:rsidR="0092661A">
        <w:rPr>
          <w:rFonts w:cs="Arial"/>
          <w:noProof w:val="0"/>
          <w:sz w:val="24"/>
          <w:szCs w:val="24"/>
        </w:rPr>
        <w:t>a</w:t>
      </w:r>
      <w:r w:rsidRPr="000A19D9">
        <w:rPr>
          <w:rFonts w:cs="Arial"/>
          <w:noProof w:val="0"/>
          <w:sz w:val="24"/>
          <w:szCs w:val="24"/>
        </w:rPr>
        <w:t>vezu postupanja po istom.</w:t>
      </w:r>
    </w:p>
    <w:p w:rsidR="00DA33AB" w:rsidRPr="000A19D9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0A19D9">
        <w:rPr>
          <w:rFonts w:cs="Arial"/>
          <w:noProof w:val="0"/>
          <w:sz w:val="24"/>
          <w:szCs w:val="24"/>
        </w:rPr>
        <w:t xml:space="preserve">Dopušta se prijem novih korisnika u ustanovama socijalne </w:t>
      </w:r>
      <w:r w:rsidR="0092661A">
        <w:rPr>
          <w:rFonts w:cs="Arial"/>
          <w:noProof w:val="0"/>
          <w:sz w:val="24"/>
          <w:szCs w:val="24"/>
        </w:rPr>
        <w:t>zaštite</w:t>
      </w:r>
      <w:r w:rsidRPr="000A19D9">
        <w:rPr>
          <w:rFonts w:cs="Arial"/>
          <w:noProof w:val="0"/>
          <w:sz w:val="24"/>
          <w:szCs w:val="24"/>
        </w:rPr>
        <w:t xml:space="preserve">, uz uvjet da je prethodno provedeno PCR testiranje na COVID-19. Navedeno se primjenjuje i kod premještanja korisnika iz zdravstvene ustanove u ustanovu socijalne </w:t>
      </w:r>
      <w:r w:rsidR="0092661A">
        <w:rPr>
          <w:rFonts w:cs="Arial"/>
          <w:noProof w:val="0"/>
          <w:sz w:val="24"/>
          <w:szCs w:val="24"/>
        </w:rPr>
        <w:t>zaštite</w:t>
      </w:r>
      <w:r w:rsidRPr="000A19D9">
        <w:rPr>
          <w:rFonts w:cs="Arial"/>
          <w:noProof w:val="0"/>
          <w:sz w:val="24"/>
          <w:szCs w:val="24"/>
        </w:rPr>
        <w:t>. Ob</w:t>
      </w:r>
      <w:r w:rsidR="0092661A">
        <w:rPr>
          <w:rFonts w:cs="Arial"/>
          <w:noProof w:val="0"/>
          <w:sz w:val="24"/>
          <w:szCs w:val="24"/>
        </w:rPr>
        <w:t>a</w:t>
      </w:r>
      <w:r w:rsidRPr="000A19D9">
        <w:rPr>
          <w:rFonts w:cs="Arial"/>
          <w:noProof w:val="0"/>
          <w:sz w:val="24"/>
          <w:szCs w:val="24"/>
        </w:rPr>
        <w:t xml:space="preserve">veza je ustanove socijalne </w:t>
      </w:r>
      <w:r w:rsidR="0092661A">
        <w:rPr>
          <w:rFonts w:cs="Arial"/>
          <w:noProof w:val="0"/>
          <w:sz w:val="24"/>
          <w:szCs w:val="24"/>
        </w:rPr>
        <w:t>zaštite</w:t>
      </w:r>
      <w:r w:rsidRPr="000A19D9">
        <w:rPr>
          <w:rFonts w:cs="Arial"/>
          <w:noProof w:val="0"/>
          <w:sz w:val="24"/>
          <w:szCs w:val="24"/>
        </w:rPr>
        <w:t xml:space="preserve"> osigurati prostor za izolaciju korisnika.</w:t>
      </w:r>
    </w:p>
    <w:p w:rsidR="00DA33AB" w:rsidRPr="000A19D9" w:rsidRDefault="00DA33AB" w:rsidP="00DA33AB">
      <w:pPr>
        <w:rPr>
          <w:rFonts w:cs="Arial"/>
          <w:b/>
          <w:noProof w:val="0"/>
          <w:sz w:val="24"/>
          <w:szCs w:val="24"/>
          <w:u w:val="single"/>
        </w:rPr>
      </w:pPr>
    </w:p>
    <w:p w:rsidR="00DA33AB" w:rsidRPr="000A19D9" w:rsidRDefault="00DA33AB" w:rsidP="00DA33AB">
      <w:pPr>
        <w:rPr>
          <w:rFonts w:cs="Arial"/>
          <w:b/>
          <w:noProof w:val="0"/>
          <w:sz w:val="24"/>
          <w:szCs w:val="24"/>
          <w:u w:val="single"/>
        </w:rPr>
      </w:pPr>
    </w:p>
    <w:p w:rsidR="00DA33AB" w:rsidRPr="000A19D9" w:rsidRDefault="00DA33AB" w:rsidP="00DA33AB">
      <w:pPr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>VIII. NAREDBE ZA GRADSKI, PRIGRADSKI I MEĐUGRADSKI PREVOZ</w:t>
      </w:r>
    </w:p>
    <w:p w:rsidR="00DA33AB" w:rsidRPr="000A19D9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DA33AB" w:rsidRPr="005907E8" w:rsidRDefault="003D23DA" w:rsidP="00DA33AB">
      <w:pPr>
        <w:numPr>
          <w:ilvl w:val="0"/>
          <w:numId w:val="5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5907E8">
        <w:rPr>
          <w:rFonts w:cs="Arial"/>
          <w:noProof w:val="0"/>
          <w:sz w:val="24"/>
          <w:szCs w:val="24"/>
          <w:shd w:val="clear" w:color="auto" w:fill="FFFFFF"/>
        </w:rPr>
        <w:t>R</w:t>
      </w:r>
      <w:r w:rsidR="00DA33AB" w:rsidRPr="005907E8">
        <w:rPr>
          <w:rFonts w:cs="Arial"/>
          <w:noProof w:val="0"/>
          <w:sz w:val="24"/>
          <w:szCs w:val="24"/>
          <w:shd w:val="clear" w:color="auto" w:fill="FFFFFF"/>
        </w:rPr>
        <w:t>ad gradskog, prigradskog i međugradskog prevoza,</w:t>
      </w:r>
      <w:r w:rsidR="005907E8" w:rsidRPr="005907E8">
        <w:rPr>
          <w:rFonts w:cs="Arial"/>
          <w:noProof w:val="0"/>
          <w:sz w:val="24"/>
          <w:szCs w:val="24"/>
          <w:shd w:val="clear" w:color="auto" w:fill="FFFFFF"/>
        </w:rPr>
        <w:t xml:space="preserve"> odvija se </w:t>
      </w:r>
      <w:r w:rsidR="00DA33AB" w:rsidRPr="005907E8">
        <w:rPr>
          <w:rFonts w:cs="Arial"/>
          <w:noProof w:val="0"/>
          <w:sz w:val="24"/>
          <w:szCs w:val="24"/>
          <w:shd w:val="clear" w:color="auto" w:fill="FFFFFF"/>
        </w:rPr>
        <w:t xml:space="preserve">uz </w:t>
      </w:r>
      <w:r w:rsidR="00DA33AB" w:rsidRPr="005907E8">
        <w:rPr>
          <w:rFonts w:cs="Arial"/>
          <w:noProof w:val="0"/>
          <w:sz w:val="24"/>
          <w:szCs w:val="24"/>
        </w:rPr>
        <w:t>ob</w:t>
      </w:r>
      <w:r w:rsidR="0092661A">
        <w:rPr>
          <w:rFonts w:cs="Arial"/>
          <w:noProof w:val="0"/>
          <w:sz w:val="24"/>
          <w:szCs w:val="24"/>
        </w:rPr>
        <w:t>a</w:t>
      </w:r>
      <w:r w:rsidR="00DA33AB" w:rsidRPr="005907E8">
        <w:rPr>
          <w:rFonts w:cs="Arial"/>
          <w:noProof w:val="0"/>
          <w:sz w:val="24"/>
          <w:szCs w:val="24"/>
        </w:rPr>
        <w:t>vezno pridržavanje preporuka donesenih od zavoda za javno zdravstvo u Federaciji BiH (higijensko-epidemioloških mjera).</w:t>
      </w:r>
    </w:p>
    <w:p w:rsidR="00DA33AB" w:rsidRPr="005907E8" w:rsidRDefault="00DA33AB" w:rsidP="00DA33AB">
      <w:p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numPr>
          <w:ilvl w:val="0"/>
          <w:numId w:val="5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0A19D9">
        <w:rPr>
          <w:rFonts w:cs="Arial"/>
          <w:noProof w:val="0"/>
          <w:sz w:val="24"/>
          <w:szCs w:val="24"/>
        </w:rPr>
        <w:t xml:space="preserve">Prevoznici u gradskom, prigradskom i međugradskom prevozu dužni su osigurati </w:t>
      </w:r>
      <w:r w:rsidRPr="003E02C8">
        <w:rPr>
          <w:rFonts w:cs="Arial"/>
          <w:noProof w:val="0"/>
          <w:sz w:val="24"/>
          <w:szCs w:val="24"/>
        </w:rPr>
        <w:t>COVID-redare.</w:t>
      </w:r>
    </w:p>
    <w:p w:rsidR="00DA33AB" w:rsidRPr="00BC14E1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C33693" w:rsidRDefault="00C33693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DA33AB" w:rsidRPr="000A19D9" w:rsidRDefault="00DA33AB" w:rsidP="00DA33AB">
      <w:pPr>
        <w:jc w:val="both"/>
        <w:rPr>
          <w:rFonts w:cs="Arial"/>
          <w:noProof w:val="0"/>
          <w:sz w:val="24"/>
          <w:szCs w:val="24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>IX. NAREDBE ZA OBRAZOVNE USTANOVE</w:t>
      </w:r>
    </w:p>
    <w:p w:rsidR="00DA33AB" w:rsidRPr="000A19D9" w:rsidRDefault="00DA33AB" w:rsidP="00DA33AB">
      <w:pPr>
        <w:overflowPunct/>
        <w:autoSpaceDE/>
        <w:adjustRightInd/>
        <w:jc w:val="both"/>
        <w:textAlignment w:val="auto"/>
        <w:rPr>
          <w:rFonts w:cs="Arial"/>
          <w:strike/>
          <w:noProof w:val="0"/>
          <w:sz w:val="24"/>
          <w:szCs w:val="24"/>
          <w:highlight w:val="cyan"/>
        </w:rPr>
      </w:pPr>
    </w:p>
    <w:p w:rsidR="00DA33AB" w:rsidRPr="00BE5DB3" w:rsidRDefault="00DA33AB" w:rsidP="00DA33AB">
      <w:pPr>
        <w:numPr>
          <w:ilvl w:val="0"/>
          <w:numId w:val="6"/>
        </w:numPr>
        <w:jc w:val="both"/>
        <w:rPr>
          <w:rFonts w:cs="Arial"/>
          <w:noProof w:val="0"/>
          <w:sz w:val="24"/>
          <w:szCs w:val="24"/>
        </w:rPr>
      </w:pPr>
      <w:r w:rsidRPr="00BE5DB3">
        <w:rPr>
          <w:rFonts w:cs="Arial"/>
          <w:noProof w:val="0"/>
          <w:sz w:val="24"/>
          <w:szCs w:val="24"/>
        </w:rPr>
        <w:t>Nadležna ministarstva obrazovanja kantona u s</w:t>
      </w:r>
      <w:r w:rsidR="0092661A">
        <w:rPr>
          <w:rFonts w:cs="Arial"/>
          <w:noProof w:val="0"/>
          <w:sz w:val="24"/>
          <w:szCs w:val="24"/>
        </w:rPr>
        <w:t>a</w:t>
      </w:r>
      <w:r w:rsidRPr="00BE5DB3">
        <w:rPr>
          <w:rFonts w:cs="Arial"/>
          <w:noProof w:val="0"/>
          <w:sz w:val="24"/>
          <w:szCs w:val="24"/>
        </w:rPr>
        <w:t xml:space="preserve">radnji s kriznim </w:t>
      </w:r>
      <w:r w:rsidR="0092661A">
        <w:rPr>
          <w:rFonts w:cs="Arial"/>
          <w:noProof w:val="0"/>
          <w:sz w:val="24"/>
          <w:szCs w:val="24"/>
        </w:rPr>
        <w:t xml:space="preserve">štabovima </w:t>
      </w:r>
      <w:r w:rsidRPr="00BE5DB3">
        <w:rPr>
          <w:rFonts w:cs="Arial"/>
          <w:noProof w:val="0"/>
          <w:sz w:val="24"/>
          <w:szCs w:val="24"/>
        </w:rPr>
        <w:t>kantonalnih ministarstava zdravstva i zavoda za javno zdravstvo kantona će spram epidemiološke situacije COVID-19 na području kantona donijeti odluku o modelu i početku pohađanja nastave u novoj školskoj 2021</w:t>
      </w:r>
      <w:r>
        <w:rPr>
          <w:rFonts w:cs="Arial"/>
          <w:noProof w:val="0"/>
          <w:sz w:val="24"/>
          <w:szCs w:val="24"/>
        </w:rPr>
        <w:t>.</w:t>
      </w:r>
      <w:r w:rsidRPr="00BE5DB3">
        <w:rPr>
          <w:rFonts w:cs="Arial"/>
          <w:noProof w:val="0"/>
          <w:sz w:val="24"/>
          <w:szCs w:val="24"/>
        </w:rPr>
        <w:t>/2022</w:t>
      </w:r>
      <w:r>
        <w:rPr>
          <w:rFonts w:cs="Arial"/>
          <w:noProof w:val="0"/>
          <w:sz w:val="24"/>
          <w:szCs w:val="24"/>
        </w:rPr>
        <w:t>.</w:t>
      </w:r>
      <w:r w:rsidRPr="00BE5DB3">
        <w:rPr>
          <w:rFonts w:cs="Arial"/>
          <w:noProof w:val="0"/>
          <w:sz w:val="24"/>
          <w:szCs w:val="24"/>
        </w:rPr>
        <w:t xml:space="preserve"> godini za osnovno i srednje obrazovanje. </w:t>
      </w:r>
    </w:p>
    <w:p w:rsidR="00DA33AB" w:rsidRDefault="00DA33AB" w:rsidP="00DA33AB">
      <w:p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BC14E1">
        <w:rPr>
          <w:rFonts w:cs="Arial"/>
          <w:noProof w:val="0"/>
          <w:sz w:val="24"/>
          <w:szCs w:val="24"/>
        </w:rPr>
        <w:t xml:space="preserve">U cilju sprječavanja širenja COVID-19, svaka obrazovna ustanova na području kantona mora imati krizni plan pripravnosti i odgovora na pojavu COVID-19 i imenovan operativni tim za praćenje implementacije kriznog plana. </w:t>
      </w:r>
    </w:p>
    <w:p w:rsidR="00DA33AB" w:rsidRDefault="00DA33AB" w:rsidP="00DA33AB">
      <w:p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</w:rPr>
        <w:t xml:space="preserve">Obvezuju se kantonalne uprave za inspekcijske poslove, kao i </w:t>
      </w:r>
      <w:r w:rsidR="0092661A">
        <w:rPr>
          <w:rFonts w:cs="Arial"/>
          <w:noProof w:val="0"/>
          <w:sz w:val="24"/>
          <w:szCs w:val="24"/>
        </w:rPr>
        <w:t>nadležni</w:t>
      </w:r>
      <w:r w:rsidRPr="00142F81">
        <w:rPr>
          <w:rFonts w:cs="Arial"/>
          <w:noProof w:val="0"/>
          <w:sz w:val="24"/>
          <w:szCs w:val="24"/>
        </w:rPr>
        <w:t xml:space="preserve"> inspektori pri gradovima i općinama, da nalože svim obrazovnim ustanovama u kantonu, u čijim prostorima i t</w:t>
      </w:r>
      <w:r w:rsidR="0092661A">
        <w:rPr>
          <w:rFonts w:cs="Arial"/>
          <w:noProof w:val="0"/>
          <w:sz w:val="24"/>
          <w:szCs w:val="24"/>
        </w:rPr>
        <w:t>o</w:t>
      </w:r>
      <w:r w:rsidRPr="00142F81">
        <w:rPr>
          <w:rFonts w:cs="Arial"/>
          <w:noProof w:val="0"/>
          <w:sz w:val="24"/>
          <w:szCs w:val="24"/>
        </w:rPr>
        <w:t xml:space="preserve">kom provođenja obrazovnog procesa može doći do prenosa zarazne </w:t>
      </w:r>
      <w:r w:rsidRPr="00142F81">
        <w:rPr>
          <w:rFonts w:cs="Arial"/>
          <w:noProof w:val="0"/>
          <w:sz w:val="24"/>
          <w:szCs w:val="24"/>
        </w:rPr>
        <w:lastRenderedPageBreak/>
        <w:t>bolesti COVID-19, kao i drugih zaraznih bolesti, da uspostave i provode redov</w:t>
      </w:r>
      <w:r w:rsidR="0092661A">
        <w:rPr>
          <w:rFonts w:cs="Arial"/>
          <w:noProof w:val="0"/>
          <w:sz w:val="24"/>
          <w:szCs w:val="24"/>
        </w:rPr>
        <w:t>n</w:t>
      </w:r>
      <w:r w:rsidRPr="00142F81">
        <w:rPr>
          <w:rFonts w:cs="Arial"/>
          <w:noProof w:val="0"/>
          <w:sz w:val="24"/>
          <w:szCs w:val="24"/>
        </w:rPr>
        <w:t xml:space="preserve">e kontrole higijenskih i zdravstveno-tehničkih uvjeta u objektu i procesu rada, provođenje planova samokontrole sačinjenih </w:t>
      </w:r>
      <w:r w:rsidR="0092661A">
        <w:rPr>
          <w:rFonts w:cs="Arial"/>
          <w:noProof w:val="0"/>
          <w:sz w:val="24"/>
          <w:szCs w:val="24"/>
        </w:rPr>
        <w:t>u skladu s</w:t>
      </w:r>
      <w:r w:rsidRPr="00142F81">
        <w:rPr>
          <w:rFonts w:cs="Arial"/>
          <w:noProof w:val="0"/>
          <w:sz w:val="24"/>
          <w:szCs w:val="24"/>
        </w:rPr>
        <w:t xml:space="preserve"> </w:t>
      </w:r>
      <w:r w:rsidR="0092661A">
        <w:rPr>
          <w:rFonts w:cs="Arial"/>
          <w:noProof w:val="0"/>
          <w:sz w:val="24"/>
          <w:szCs w:val="24"/>
        </w:rPr>
        <w:t>principima</w:t>
      </w:r>
      <w:r w:rsidRPr="00142F81">
        <w:rPr>
          <w:rFonts w:cs="Arial"/>
          <w:noProof w:val="0"/>
          <w:sz w:val="24"/>
          <w:szCs w:val="24"/>
        </w:rPr>
        <w:t xml:space="preserve"> analize rizika i kritičnih kontrolnih t</w:t>
      </w:r>
      <w:r w:rsidR="0092661A">
        <w:rPr>
          <w:rFonts w:cs="Arial"/>
          <w:noProof w:val="0"/>
          <w:sz w:val="24"/>
          <w:szCs w:val="24"/>
        </w:rPr>
        <w:t>a</w:t>
      </w:r>
      <w:r w:rsidRPr="00142F81">
        <w:rPr>
          <w:rFonts w:cs="Arial"/>
          <w:noProof w:val="0"/>
          <w:sz w:val="24"/>
          <w:szCs w:val="24"/>
        </w:rPr>
        <w:t xml:space="preserve">čaka, a prema preporukama </w:t>
      </w:r>
      <w:r w:rsidR="0092661A">
        <w:rPr>
          <w:rFonts w:cs="Arial"/>
          <w:noProof w:val="0"/>
          <w:sz w:val="24"/>
          <w:szCs w:val="24"/>
        </w:rPr>
        <w:t>nadležnog</w:t>
      </w:r>
      <w:r w:rsidRPr="00142F81">
        <w:rPr>
          <w:rFonts w:cs="Arial"/>
          <w:noProof w:val="0"/>
          <w:sz w:val="24"/>
          <w:szCs w:val="24"/>
        </w:rPr>
        <w:t xml:space="preserve"> zavoda za javno zdravstvo kantona. Navedeno uključuje i kontinuiran pojačan inspekcijski nadzor od </w:t>
      </w:r>
      <w:r w:rsidR="0092661A">
        <w:rPr>
          <w:rFonts w:cs="Arial"/>
          <w:noProof w:val="0"/>
          <w:sz w:val="24"/>
          <w:szCs w:val="24"/>
        </w:rPr>
        <w:t>nadležnih</w:t>
      </w:r>
      <w:r w:rsidRPr="00142F81">
        <w:rPr>
          <w:rFonts w:cs="Arial"/>
          <w:noProof w:val="0"/>
          <w:sz w:val="24"/>
          <w:szCs w:val="24"/>
        </w:rPr>
        <w:t xml:space="preserve"> inspekcija u obrazovnim ustanovama s ciljem sprječavanja prenosa COVID-19.</w:t>
      </w:r>
    </w:p>
    <w:p w:rsidR="00DA33AB" w:rsidRDefault="00DA33AB" w:rsidP="00DA33AB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  <w:shd w:val="clear" w:color="auto" w:fill="FFFFFF"/>
        </w:rPr>
        <w:t xml:space="preserve">Održavanje pripravničkog i specijalističkog, odnosno subspecijalističkog staža zdravstvenih </w:t>
      </w:r>
      <w:r w:rsidR="0092661A">
        <w:rPr>
          <w:rFonts w:cs="Arial"/>
          <w:noProof w:val="0"/>
          <w:sz w:val="24"/>
          <w:szCs w:val="24"/>
          <w:shd w:val="clear" w:color="auto" w:fill="FFFFFF"/>
        </w:rPr>
        <w:t>radnika</w:t>
      </w:r>
      <w:r w:rsidRPr="00142F81">
        <w:rPr>
          <w:rFonts w:cs="Arial"/>
          <w:noProof w:val="0"/>
          <w:sz w:val="24"/>
          <w:szCs w:val="24"/>
          <w:shd w:val="clear" w:color="auto" w:fill="FFFFFF"/>
        </w:rPr>
        <w:t xml:space="preserve"> u zdravstvenim ustanovama te drugim institucijama u kojima se staž obavlja, polaganje stručnih, specijalističkih i subspecijalističkih ispita zdravstvenih </w:t>
      </w:r>
      <w:r w:rsidR="0092661A">
        <w:rPr>
          <w:rFonts w:cs="Arial"/>
          <w:noProof w:val="0"/>
          <w:sz w:val="24"/>
          <w:szCs w:val="24"/>
          <w:shd w:val="clear" w:color="auto" w:fill="FFFFFF"/>
        </w:rPr>
        <w:t>radnika</w:t>
      </w:r>
      <w:r w:rsidRPr="00142F81">
        <w:rPr>
          <w:rFonts w:cs="Arial"/>
          <w:noProof w:val="0"/>
          <w:sz w:val="24"/>
          <w:szCs w:val="24"/>
          <w:shd w:val="clear" w:color="auto" w:fill="FFFFFF"/>
        </w:rPr>
        <w:t>, kao i obavljanje pripravničkog staža i polaganje stručnih ispita u drugim strukama, odvija se uz striktno</w:t>
      </w:r>
      <w:r w:rsidRPr="00142F81">
        <w:rPr>
          <w:rFonts w:cs="Arial"/>
          <w:noProof w:val="0"/>
          <w:sz w:val="24"/>
          <w:szCs w:val="24"/>
        </w:rPr>
        <w:t xml:space="preserve"> pridržavanje preporuka donesenih od zavoda za javno zdravstvo u Federaciji BiH (higijensko-epidemioloških mjera).</w:t>
      </w:r>
    </w:p>
    <w:p w:rsidR="00DA33AB" w:rsidRDefault="00DA33AB" w:rsidP="00DA33AB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142F81" w:rsidRDefault="00DA33AB" w:rsidP="00DA33AB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  <w:shd w:val="clear" w:color="auto" w:fill="FFFFFF"/>
        </w:rPr>
        <w:t>Nastava na fakulteti</w:t>
      </w:r>
      <w:r w:rsidR="004743EE">
        <w:rPr>
          <w:rFonts w:cs="Arial"/>
          <w:noProof w:val="0"/>
          <w:sz w:val="24"/>
          <w:szCs w:val="24"/>
          <w:shd w:val="clear" w:color="auto" w:fill="FFFFFF"/>
        </w:rPr>
        <w:t>ma u akademskoj 2021./2022</w:t>
      </w:r>
      <w:r w:rsidRPr="00142F81">
        <w:rPr>
          <w:rFonts w:cs="Arial"/>
          <w:noProof w:val="0"/>
          <w:sz w:val="24"/>
          <w:szCs w:val="24"/>
          <w:shd w:val="clear" w:color="auto" w:fill="FFFFFF"/>
        </w:rPr>
        <w:t xml:space="preserve">. godini odvija </w:t>
      </w:r>
      <w:r>
        <w:rPr>
          <w:rFonts w:cs="Arial"/>
          <w:noProof w:val="0"/>
          <w:sz w:val="24"/>
          <w:szCs w:val="24"/>
          <w:shd w:val="clear" w:color="auto" w:fill="FFFFFF"/>
        </w:rPr>
        <w:t xml:space="preserve">se </w:t>
      </w:r>
      <w:r w:rsidRPr="00142F81">
        <w:rPr>
          <w:rFonts w:cs="Arial"/>
          <w:noProof w:val="0"/>
          <w:sz w:val="24"/>
          <w:szCs w:val="24"/>
          <w:shd w:val="clear" w:color="auto" w:fill="FFFFFF"/>
        </w:rPr>
        <w:t>uz striktno i kontinuirano pridržavanje higijensko-epidemioloških mjera za prevenciju COVID-19.</w:t>
      </w:r>
    </w:p>
    <w:p w:rsidR="00DA33AB" w:rsidRDefault="00DA33AB" w:rsidP="00DA33AB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142F81" w:rsidRDefault="00DA33AB" w:rsidP="00DA33AB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3E02C8">
        <w:rPr>
          <w:rFonts w:cs="Arial"/>
          <w:noProof w:val="0"/>
          <w:sz w:val="24"/>
          <w:szCs w:val="24"/>
        </w:rPr>
        <w:t>T</w:t>
      </w:r>
      <w:r w:rsidR="0092661A">
        <w:rPr>
          <w:rFonts w:cs="Arial"/>
          <w:noProof w:val="0"/>
          <w:sz w:val="24"/>
          <w:szCs w:val="24"/>
        </w:rPr>
        <w:t>a</w:t>
      </w:r>
      <w:r w:rsidRPr="00142F81">
        <w:rPr>
          <w:rFonts w:cs="Arial"/>
          <w:noProof w:val="0"/>
          <w:sz w:val="24"/>
          <w:szCs w:val="24"/>
        </w:rPr>
        <w:t xml:space="preserve">č. </w:t>
      </w:r>
      <w:r>
        <w:rPr>
          <w:rFonts w:cs="Arial"/>
          <w:noProof w:val="0"/>
          <w:sz w:val="24"/>
          <w:szCs w:val="24"/>
        </w:rPr>
        <w:t>3. i 4. ovog poglavlja</w:t>
      </w:r>
      <w:r w:rsidRPr="00142F81">
        <w:rPr>
          <w:rFonts w:cs="Arial"/>
          <w:noProof w:val="0"/>
          <w:sz w:val="24"/>
          <w:szCs w:val="24"/>
        </w:rPr>
        <w:t xml:space="preserve"> primjenjuje se i na fakultete prilikom održ</w:t>
      </w:r>
      <w:r w:rsidR="004743EE">
        <w:rPr>
          <w:rFonts w:cs="Arial"/>
          <w:noProof w:val="0"/>
          <w:sz w:val="24"/>
          <w:szCs w:val="24"/>
        </w:rPr>
        <w:t>avanja nastave u akademskoj 2021./2022</w:t>
      </w:r>
      <w:r w:rsidRPr="00142F81">
        <w:rPr>
          <w:rFonts w:cs="Arial"/>
          <w:noProof w:val="0"/>
          <w:sz w:val="24"/>
          <w:szCs w:val="24"/>
        </w:rPr>
        <w:t>. godini.</w:t>
      </w:r>
    </w:p>
    <w:p w:rsidR="00DA33AB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X. NAREDBE ZA </w:t>
      </w:r>
      <w:r w:rsidR="0092661A">
        <w:rPr>
          <w:rFonts w:cs="Arial"/>
          <w:b/>
          <w:noProof w:val="0"/>
          <w:sz w:val="24"/>
          <w:szCs w:val="24"/>
          <w:u w:val="single"/>
        </w:rPr>
        <w:t>POZORIŠTA</w:t>
      </w: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 I KINA</w:t>
      </w:r>
    </w:p>
    <w:p w:rsidR="00DA33AB" w:rsidRPr="000A19D9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DA33AB" w:rsidRDefault="00DA33AB" w:rsidP="00DA33AB">
      <w:pPr>
        <w:numPr>
          <w:ilvl w:val="0"/>
          <w:numId w:val="7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0A19D9">
        <w:rPr>
          <w:rFonts w:cs="Arial"/>
          <w:noProof w:val="0"/>
          <w:sz w:val="24"/>
          <w:szCs w:val="24"/>
        </w:rPr>
        <w:t>Iz</w:t>
      </w:r>
      <w:r w:rsidR="0092661A">
        <w:rPr>
          <w:rFonts w:cs="Arial"/>
          <w:noProof w:val="0"/>
          <w:sz w:val="24"/>
          <w:szCs w:val="24"/>
        </w:rPr>
        <w:t>uzetno</w:t>
      </w:r>
      <w:r w:rsidRPr="000A19D9">
        <w:rPr>
          <w:rFonts w:cs="Arial"/>
          <w:noProof w:val="0"/>
          <w:sz w:val="24"/>
          <w:szCs w:val="24"/>
        </w:rPr>
        <w:t xml:space="preserve"> od Poglavlja I. „Opće naredbe“</w:t>
      </w:r>
      <w:r>
        <w:rPr>
          <w:rFonts w:cs="Arial"/>
          <w:noProof w:val="0"/>
          <w:sz w:val="24"/>
          <w:szCs w:val="24"/>
        </w:rPr>
        <w:t xml:space="preserve">, </w:t>
      </w:r>
      <w:r w:rsidRPr="000A19D9">
        <w:rPr>
          <w:rFonts w:cs="Arial"/>
          <w:noProof w:val="0"/>
          <w:sz w:val="24"/>
          <w:szCs w:val="24"/>
        </w:rPr>
        <w:t>t</w:t>
      </w:r>
      <w:r w:rsidR="0092661A">
        <w:rPr>
          <w:rFonts w:cs="Arial"/>
          <w:noProof w:val="0"/>
          <w:sz w:val="24"/>
          <w:szCs w:val="24"/>
        </w:rPr>
        <w:t>a</w:t>
      </w:r>
      <w:r w:rsidRPr="000A19D9">
        <w:rPr>
          <w:rFonts w:cs="Arial"/>
          <w:noProof w:val="0"/>
          <w:sz w:val="24"/>
          <w:szCs w:val="24"/>
        </w:rPr>
        <w:t xml:space="preserve">čke 3. kojom je utvrđeno da je u zatvorenom prostoru dopušteno okupljanje </w:t>
      </w:r>
      <w:r w:rsidRPr="003E02C8">
        <w:rPr>
          <w:rFonts w:cs="Arial"/>
          <w:noProof w:val="0"/>
          <w:sz w:val="24"/>
          <w:szCs w:val="24"/>
        </w:rPr>
        <w:t>ljudi, ali</w:t>
      </w:r>
      <w:r w:rsidRPr="000A19D9">
        <w:rPr>
          <w:rFonts w:cs="Arial"/>
          <w:noProof w:val="0"/>
          <w:sz w:val="24"/>
          <w:szCs w:val="24"/>
        </w:rPr>
        <w:t xml:space="preserve"> ne više od</w:t>
      </w:r>
      <w:r w:rsidRPr="00790C45">
        <w:rPr>
          <w:rFonts w:cs="Arial"/>
          <w:noProof w:val="0"/>
          <w:color w:val="FF0000"/>
          <w:sz w:val="24"/>
          <w:szCs w:val="24"/>
        </w:rPr>
        <w:t xml:space="preserve"> </w:t>
      </w:r>
      <w:r w:rsidR="00790C45" w:rsidRPr="005907E8">
        <w:rPr>
          <w:rFonts w:cs="Arial"/>
          <w:noProof w:val="0"/>
          <w:sz w:val="24"/>
          <w:szCs w:val="24"/>
        </w:rPr>
        <w:t>30</w:t>
      </w:r>
      <w:r w:rsidRPr="005907E8">
        <w:rPr>
          <w:rFonts w:cs="Arial"/>
          <w:noProof w:val="0"/>
          <w:sz w:val="24"/>
          <w:szCs w:val="24"/>
        </w:rPr>
        <w:t xml:space="preserve"> osoba, </w:t>
      </w:r>
      <w:r w:rsidR="0092661A">
        <w:rPr>
          <w:rFonts w:cs="Arial"/>
          <w:noProof w:val="0"/>
          <w:sz w:val="24"/>
          <w:szCs w:val="24"/>
        </w:rPr>
        <w:t xml:space="preserve">pozorištima </w:t>
      </w:r>
      <w:r w:rsidRPr="000A19D9">
        <w:rPr>
          <w:rFonts w:cs="Arial"/>
          <w:noProof w:val="0"/>
          <w:sz w:val="24"/>
          <w:szCs w:val="24"/>
        </w:rPr>
        <w:t xml:space="preserve">i kinima dopušta se organiziranje predstava i projekcija filmova za ne više </w:t>
      </w:r>
      <w:r w:rsidRPr="005907E8">
        <w:rPr>
          <w:rFonts w:cs="Arial"/>
          <w:noProof w:val="0"/>
          <w:sz w:val="24"/>
          <w:szCs w:val="24"/>
        </w:rPr>
        <w:t xml:space="preserve">od 100 osoba, uz </w:t>
      </w:r>
      <w:r w:rsidRPr="000A19D9">
        <w:rPr>
          <w:rFonts w:cs="Arial"/>
          <w:noProof w:val="0"/>
          <w:sz w:val="24"/>
          <w:szCs w:val="24"/>
        </w:rPr>
        <w:t>pošt</w:t>
      </w:r>
      <w:r>
        <w:rPr>
          <w:rFonts w:cs="Arial"/>
          <w:noProof w:val="0"/>
          <w:sz w:val="24"/>
          <w:szCs w:val="24"/>
        </w:rPr>
        <w:t>i</w:t>
      </w:r>
      <w:r w:rsidRPr="000A19D9">
        <w:rPr>
          <w:rFonts w:cs="Arial"/>
          <w:noProof w:val="0"/>
          <w:sz w:val="24"/>
          <w:szCs w:val="24"/>
        </w:rPr>
        <w:t>vanje higijensko-epidemioloških preporuka te ob</w:t>
      </w:r>
      <w:r w:rsidR="0092661A">
        <w:rPr>
          <w:rFonts w:cs="Arial"/>
          <w:noProof w:val="0"/>
          <w:sz w:val="24"/>
          <w:szCs w:val="24"/>
        </w:rPr>
        <w:t>a</w:t>
      </w:r>
      <w:r w:rsidRPr="000A19D9">
        <w:rPr>
          <w:rFonts w:cs="Arial"/>
          <w:noProof w:val="0"/>
          <w:sz w:val="24"/>
          <w:szCs w:val="24"/>
        </w:rPr>
        <w:t>vezni fizički razmak od najmanje 2 metra između osoba, kao i pod uvjetom da veličina prostora u kojem se održavaju predstave i projekcije filmova omogućava provedbu navedenih mjera.</w:t>
      </w:r>
    </w:p>
    <w:p w:rsidR="00DA33AB" w:rsidRDefault="00DA33AB" w:rsidP="00DA33AB">
      <w:p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4E54FF" w:rsidRDefault="00DA33AB" w:rsidP="00DA33AB">
      <w:pPr>
        <w:numPr>
          <w:ilvl w:val="0"/>
          <w:numId w:val="7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color w:val="FF0000"/>
          <w:sz w:val="24"/>
          <w:szCs w:val="24"/>
        </w:rPr>
      </w:pPr>
      <w:r w:rsidRPr="00142F81">
        <w:rPr>
          <w:rFonts w:cs="Arial"/>
          <w:noProof w:val="0"/>
          <w:sz w:val="24"/>
          <w:szCs w:val="24"/>
        </w:rPr>
        <w:t xml:space="preserve">Krizni </w:t>
      </w:r>
      <w:r w:rsidR="0092661A">
        <w:rPr>
          <w:rFonts w:cs="Arial"/>
          <w:noProof w:val="0"/>
          <w:sz w:val="24"/>
          <w:szCs w:val="24"/>
        </w:rPr>
        <w:t>štabovi</w:t>
      </w:r>
      <w:r w:rsidRPr="00142F81">
        <w:rPr>
          <w:rFonts w:cs="Arial"/>
          <w:noProof w:val="0"/>
          <w:sz w:val="24"/>
          <w:szCs w:val="24"/>
        </w:rPr>
        <w:t xml:space="preserve"> kantonalnih ministarstava zdravstva na </w:t>
      </w:r>
      <w:r w:rsidR="0092661A">
        <w:rPr>
          <w:rFonts w:cs="Arial"/>
          <w:noProof w:val="0"/>
          <w:sz w:val="24"/>
          <w:szCs w:val="24"/>
        </w:rPr>
        <w:t>osnovu</w:t>
      </w:r>
      <w:r w:rsidRPr="00142F81">
        <w:rPr>
          <w:rFonts w:cs="Arial"/>
          <w:noProof w:val="0"/>
          <w:sz w:val="24"/>
          <w:szCs w:val="24"/>
        </w:rPr>
        <w:t xml:space="preserve"> procjene COVID-19 epidemiološke situacije na području kantona mogu reducirati </w:t>
      </w:r>
      <w:r w:rsidRPr="00142F81">
        <w:rPr>
          <w:rFonts w:cs="Arial"/>
          <w:noProof w:val="0"/>
          <w:sz w:val="24"/>
          <w:szCs w:val="24"/>
          <w:lang w:eastAsia="bs-Latn-BA"/>
        </w:rPr>
        <w:t>broj osoba od maksimalno dopuštenog broja osoba iz t</w:t>
      </w:r>
      <w:r w:rsidR="0092661A">
        <w:rPr>
          <w:rFonts w:cs="Arial"/>
          <w:noProof w:val="0"/>
          <w:sz w:val="24"/>
          <w:szCs w:val="24"/>
          <w:lang w:eastAsia="bs-Latn-BA"/>
        </w:rPr>
        <w:t>a</w:t>
      </w:r>
      <w:r w:rsidRPr="00142F81">
        <w:rPr>
          <w:rFonts w:cs="Arial"/>
          <w:noProof w:val="0"/>
          <w:sz w:val="24"/>
          <w:szCs w:val="24"/>
          <w:lang w:eastAsia="bs-Latn-BA"/>
        </w:rPr>
        <w:t xml:space="preserve">čke 1. </w:t>
      </w:r>
      <w:r>
        <w:rPr>
          <w:rFonts w:cs="Arial"/>
          <w:noProof w:val="0"/>
          <w:sz w:val="24"/>
          <w:szCs w:val="24"/>
          <w:lang w:eastAsia="bs-Latn-BA"/>
        </w:rPr>
        <w:t xml:space="preserve">ovog </w:t>
      </w:r>
      <w:r w:rsidRPr="007500C8">
        <w:rPr>
          <w:rFonts w:cs="Arial"/>
          <w:noProof w:val="0"/>
          <w:sz w:val="24"/>
          <w:szCs w:val="24"/>
          <w:lang w:eastAsia="bs-Latn-BA"/>
        </w:rPr>
        <w:t>poglavlja.</w:t>
      </w:r>
    </w:p>
    <w:p w:rsidR="00DA33AB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XI. NAREDBE ZA SPORTSKA </w:t>
      </w:r>
      <w:r w:rsidR="0092661A">
        <w:rPr>
          <w:rFonts w:cs="Arial"/>
          <w:b/>
          <w:noProof w:val="0"/>
          <w:sz w:val="24"/>
          <w:szCs w:val="24"/>
          <w:u w:val="single"/>
        </w:rPr>
        <w:t>TAKMIČENJA</w:t>
      </w: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 I TRENAŽNE PROCESE</w:t>
      </w:r>
    </w:p>
    <w:p w:rsidR="00DA33AB" w:rsidRPr="000A19D9" w:rsidRDefault="00DA33AB" w:rsidP="00DA33AB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A6B89" w:rsidRPr="00E31EEA" w:rsidRDefault="004A6B89" w:rsidP="004A6B89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  <w:r w:rsidRPr="00E31EEA">
        <w:rPr>
          <w:rFonts w:cs="Arial"/>
          <w:bCs/>
          <w:noProof w:val="0"/>
          <w:sz w:val="24"/>
          <w:szCs w:val="24"/>
        </w:rPr>
        <w:t xml:space="preserve">Dopušta se održavanje profesionalnih sportskih </w:t>
      </w:r>
      <w:r w:rsidR="0092661A">
        <w:rPr>
          <w:rFonts w:cs="Arial"/>
          <w:bCs/>
          <w:noProof w:val="0"/>
          <w:sz w:val="24"/>
          <w:szCs w:val="24"/>
        </w:rPr>
        <w:t>takmičenja</w:t>
      </w:r>
      <w:r w:rsidRPr="00E31EEA">
        <w:rPr>
          <w:rFonts w:cs="Arial"/>
          <w:bCs/>
          <w:noProof w:val="0"/>
          <w:sz w:val="24"/>
          <w:szCs w:val="24"/>
        </w:rPr>
        <w:t xml:space="preserve"> na otvorenom uz prisustvo gleda</w:t>
      </w:r>
      <w:r w:rsidR="0092661A">
        <w:rPr>
          <w:rFonts w:cs="Arial"/>
          <w:bCs/>
          <w:noProof w:val="0"/>
          <w:sz w:val="24"/>
          <w:szCs w:val="24"/>
        </w:rPr>
        <w:t>laca</w:t>
      </w:r>
      <w:r w:rsidRPr="00E31EEA">
        <w:rPr>
          <w:rFonts w:cs="Arial"/>
          <w:bCs/>
          <w:noProof w:val="0"/>
          <w:sz w:val="24"/>
          <w:szCs w:val="24"/>
        </w:rPr>
        <w:t xml:space="preserve"> i pridržavanje higijensko-epidemioloških mjera, te u zatvorenom prostoru uz</w:t>
      </w:r>
      <w:r w:rsidRPr="00E31EEA">
        <w:rPr>
          <w:rFonts w:cs="Arial"/>
          <w:bCs/>
          <w:noProof w:val="0"/>
          <w:color w:val="000000"/>
          <w:sz w:val="24"/>
          <w:szCs w:val="24"/>
        </w:rPr>
        <w:t xml:space="preserve"> pr</w:t>
      </w:r>
      <w:r w:rsidR="00931C10">
        <w:rPr>
          <w:rFonts w:cs="Arial"/>
          <w:bCs/>
          <w:noProof w:val="0"/>
          <w:color w:val="000000"/>
          <w:sz w:val="24"/>
          <w:szCs w:val="24"/>
        </w:rPr>
        <w:t>isustvo gleda</w:t>
      </w:r>
      <w:r w:rsidR="0092661A">
        <w:rPr>
          <w:rFonts w:cs="Arial"/>
          <w:bCs/>
          <w:noProof w:val="0"/>
          <w:color w:val="000000"/>
          <w:sz w:val="24"/>
          <w:szCs w:val="24"/>
        </w:rPr>
        <w:t>laca</w:t>
      </w:r>
      <w:r w:rsidR="00931C10">
        <w:rPr>
          <w:rFonts w:cs="Arial"/>
          <w:bCs/>
          <w:noProof w:val="0"/>
          <w:color w:val="000000"/>
          <w:sz w:val="24"/>
          <w:szCs w:val="24"/>
        </w:rPr>
        <w:t xml:space="preserve"> (ne više od 1</w:t>
      </w:r>
      <w:r w:rsidRPr="00E31EEA">
        <w:rPr>
          <w:rFonts w:cs="Arial"/>
          <w:bCs/>
          <w:noProof w:val="0"/>
          <w:color w:val="000000"/>
          <w:sz w:val="24"/>
          <w:szCs w:val="24"/>
        </w:rPr>
        <w:t xml:space="preserve">0% popunjenosti ukupnih kapaciteta) </w:t>
      </w:r>
      <w:r w:rsidR="00FF7F2E">
        <w:rPr>
          <w:rFonts w:cs="Arial"/>
          <w:bCs/>
          <w:noProof w:val="0"/>
          <w:color w:val="000000"/>
          <w:sz w:val="24"/>
          <w:szCs w:val="24"/>
        </w:rPr>
        <w:t xml:space="preserve">i uz uvjete primjene pravila </w:t>
      </w:r>
      <w:r w:rsidR="0092661A">
        <w:rPr>
          <w:rFonts w:cs="Arial"/>
          <w:bCs/>
          <w:noProof w:val="0"/>
          <w:color w:val="000000"/>
          <w:sz w:val="24"/>
          <w:szCs w:val="24"/>
        </w:rPr>
        <w:t>V</w:t>
      </w:r>
      <w:r w:rsidR="00FF7F2E">
        <w:rPr>
          <w:rFonts w:cs="Arial"/>
          <w:bCs/>
          <w:noProof w:val="0"/>
          <w:color w:val="000000"/>
          <w:sz w:val="24"/>
          <w:szCs w:val="24"/>
        </w:rPr>
        <w:t>PT</w:t>
      </w:r>
      <w:r w:rsidRPr="00E31EEA">
        <w:rPr>
          <w:rFonts w:cs="Arial"/>
          <w:bCs/>
          <w:noProof w:val="0"/>
          <w:color w:val="000000"/>
          <w:sz w:val="24"/>
          <w:szCs w:val="24"/>
        </w:rPr>
        <w:t xml:space="preserve"> (</w:t>
      </w:r>
      <w:r w:rsidR="0092661A">
        <w:rPr>
          <w:rFonts w:cs="Arial"/>
          <w:bCs/>
          <w:noProof w:val="0"/>
          <w:color w:val="000000"/>
          <w:sz w:val="24"/>
          <w:szCs w:val="24"/>
        </w:rPr>
        <w:t>vakcinisan</w:t>
      </w:r>
      <w:r w:rsidRPr="00E31EEA">
        <w:rPr>
          <w:rFonts w:cs="Arial"/>
          <w:bCs/>
          <w:noProof w:val="0"/>
          <w:color w:val="000000"/>
          <w:sz w:val="24"/>
          <w:szCs w:val="24"/>
        </w:rPr>
        <w:t xml:space="preserve">/a, </w:t>
      </w:r>
      <w:r w:rsidR="00FF7F2E" w:rsidRPr="00E31EEA">
        <w:rPr>
          <w:rFonts w:cs="Arial"/>
          <w:bCs/>
          <w:noProof w:val="0"/>
          <w:color w:val="000000"/>
          <w:sz w:val="24"/>
          <w:szCs w:val="24"/>
        </w:rPr>
        <w:t>prebolio/</w:t>
      </w:r>
      <w:r w:rsidR="00FF7F2E">
        <w:rPr>
          <w:rFonts w:cs="Arial"/>
          <w:bCs/>
          <w:noProof w:val="0"/>
          <w:color w:val="000000"/>
          <w:sz w:val="24"/>
          <w:szCs w:val="24"/>
        </w:rPr>
        <w:t>ljel</w:t>
      </w:r>
      <w:r w:rsidR="00FF7F2E" w:rsidRPr="00E31EEA">
        <w:rPr>
          <w:rFonts w:cs="Arial"/>
          <w:bCs/>
          <w:noProof w:val="0"/>
          <w:color w:val="000000"/>
          <w:sz w:val="24"/>
          <w:szCs w:val="24"/>
        </w:rPr>
        <w:t>a</w:t>
      </w:r>
      <w:r w:rsidR="00FF7F2E">
        <w:rPr>
          <w:rFonts w:cs="Arial"/>
          <w:bCs/>
          <w:noProof w:val="0"/>
          <w:color w:val="000000"/>
          <w:sz w:val="24"/>
          <w:szCs w:val="24"/>
        </w:rPr>
        <w:t>,</w:t>
      </w:r>
      <w:r w:rsidR="00FF7F2E" w:rsidRPr="00E31EEA">
        <w:rPr>
          <w:rFonts w:cs="Arial"/>
          <w:bCs/>
          <w:noProof w:val="0"/>
          <w:color w:val="000000"/>
          <w:sz w:val="24"/>
          <w:szCs w:val="24"/>
        </w:rPr>
        <w:t xml:space="preserve"> </w:t>
      </w:r>
      <w:r w:rsidR="00FF7F2E">
        <w:rPr>
          <w:rFonts w:cs="Arial"/>
          <w:bCs/>
          <w:noProof w:val="0"/>
          <w:color w:val="000000"/>
          <w:sz w:val="24"/>
          <w:szCs w:val="24"/>
        </w:rPr>
        <w:t>testiran/a</w:t>
      </w:r>
      <w:r w:rsidRPr="00E31EEA">
        <w:rPr>
          <w:rFonts w:cs="Arial"/>
          <w:bCs/>
          <w:noProof w:val="0"/>
          <w:color w:val="000000"/>
          <w:sz w:val="24"/>
          <w:szCs w:val="24"/>
        </w:rPr>
        <w:t>) definirano u općem dijelu ove naredbe, t</w:t>
      </w:r>
      <w:r w:rsidR="0092661A">
        <w:rPr>
          <w:rFonts w:cs="Arial"/>
          <w:bCs/>
          <w:noProof w:val="0"/>
          <w:color w:val="000000"/>
          <w:sz w:val="24"/>
          <w:szCs w:val="24"/>
        </w:rPr>
        <w:t>a</w:t>
      </w:r>
      <w:r w:rsidRPr="00E31EEA">
        <w:rPr>
          <w:rFonts w:cs="Arial"/>
          <w:bCs/>
          <w:noProof w:val="0"/>
          <w:color w:val="000000"/>
          <w:sz w:val="24"/>
          <w:szCs w:val="24"/>
        </w:rPr>
        <w:t>čka 5. i uz poštivanje higijensko-epidemioloških mjera.</w:t>
      </w:r>
    </w:p>
    <w:p w:rsidR="00DA33AB" w:rsidRPr="00BC14E1" w:rsidRDefault="00DA33AB" w:rsidP="00DA33AB">
      <w:p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</w:p>
    <w:p w:rsidR="00DA33AB" w:rsidRDefault="00DA33AB" w:rsidP="00DA33AB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  <w:r w:rsidRPr="00BC14E1">
        <w:rPr>
          <w:rFonts w:cs="Arial"/>
          <w:bCs/>
          <w:noProof w:val="0"/>
          <w:color w:val="000000"/>
          <w:sz w:val="24"/>
          <w:szCs w:val="24"/>
        </w:rPr>
        <w:t xml:space="preserve">Osobe na tribinama ne </w:t>
      </w:r>
      <w:r>
        <w:rPr>
          <w:rFonts w:cs="Arial"/>
          <w:bCs/>
          <w:noProof w:val="0"/>
          <w:color w:val="000000"/>
          <w:sz w:val="24"/>
          <w:szCs w:val="24"/>
        </w:rPr>
        <w:t>smiju imati navijačke rekvizite,</w:t>
      </w:r>
      <w:r w:rsidRPr="00BC14E1">
        <w:rPr>
          <w:rFonts w:cs="Arial"/>
          <w:bCs/>
          <w:noProof w:val="0"/>
          <w:color w:val="000000"/>
          <w:sz w:val="24"/>
          <w:szCs w:val="24"/>
        </w:rPr>
        <w:t xml:space="preserve"> te moraju </w:t>
      </w:r>
      <w:r w:rsidRPr="004E54FF">
        <w:rPr>
          <w:rFonts w:cs="Arial"/>
          <w:bCs/>
          <w:noProof w:val="0"/>
          <w:sz w:val="24"/>
          <w:szCs w:val="24"/>
        </w:rPr>
        <w:t>nositi zaštitne</w:t>
      </w:r>
      <w:r w:rsidRPr="00FD4289">
        <w:rPr>
          <w:rFonts w:cs="Arial"/>
          <w:bCs/>
          <w:noProof w:val="0"/>
          <w:color w:val="00B050"/>
          <w:sz w:val="24"/>
          <w:szCs w:val="24"/>
        </w:rPr>
        <w:t xml:space="preserve"> </w:t>
      </w:r>
      <w:r w:rsidRPr="00BC14E1">
        <w:rPr>
          <w:rFonts w:cs="Arial"/>
          <w:bCs/>
          <w:noProof w:val="0"/>
          <w:color w:val="000000"/>
          <w:sz w:val="24"/>
          <w:szCs w:val="24"/>
        </w:rPr>
        <w:t>maske. Prilikom ulaska i izlaska sa stadiona potrebno je osigur</w:t>
      </w:r>
      <w:r>
        <w:rPr>
          <w:rFonts w:cs="Arial"/>
          <w:bCs/>
          <w:noProof w:val="0"/>
          <w:color w:val="000000"/>
          <w:sz w:val="24"/>
          <w:szCs w:val="24"/>
        </w:rPr>
        <w:t>ati organizirani ulazak, uz pošti</w:t>
      </w:r>
      <w:r w:rsidRPr="00BC14E1">
        <w:rPr>
          <w:rFonts w:cs="Arial"/>
          <w:bCs/>
          <w:noProof w:val="0"/>
          <w:color w:val="000000"/>
          <w:sz w:val="24"/>
          <w:szCs w:val="24"/>
        </w:rPr>
        <w:t>vanje higijensko-epidemioloških mjera ka</w:t>
      </w:r>
      <w:r>
        <w:rPr>
          <w:rFonts w:cs="Arial"/>
          <w:bCs/>
          <w:noProof w:val="0"/>
          <w:color w:val="000000"/>
          <w:sz w:val="24"/>
          <w:szCs w:val="24"/>
        </w:rPr>
        <w:t xml:space="preserve">o što su </w:t>
      </w:r>
      <w:r w:rsidRPr="004E54FF">
        <w:rPr>
          <w:rFonts w:cs="Arial"/>
          <w:bCs/>
          <w:noProof w:val="0"/>
          <w:sz w:val="24"/>
          <w:szCs w:val="24"/>
        </w:rPr>
        <w:t>nošenje zaštitnih</w:t>
      </w:r>
      <w:r w:rsidRPr="00FD4289">
        <w:rPr>
          <w:rFonts w:cs="Arial"/>
          <w:bCs/>
          <w:noProof w:val="0"/>
          <w:color w:val="00B050"/>
          <w:sz w:val="24"/>
          <w:szCs w:val="24"/>
        </w:rPr>
        <w:t xml:space="preserve"> </w:t>
      </w:r>
      <w:r>
        <w:rPr>
          <w:rFonts w:cs="Arial"/>
          <w:bCs/>
          <w:noProof w:val="0"/>
          <w:color w:val="000000"/>
          <w:sz w:val="24"/>
          <w:szCs w:val="24"/>
        </w:rPr>
        <w:t>maski i držanje razmaka</w:t>
      </w:r>
      <w:r w:rsidRPr="00BC14E1">
        <w:rPr>
          <w:rFonts w:cs="Arial"/>
          <w:bCs/>
          <w:noProof w:val="0"/>
          <w:color w:val="000000"/>
          <w:sz w:val="24"/>
          <w:szCs w:val="24"/>
        </w:rPr>
        <w:t>, za što su zaduženi COVID</w:t>
      </w:r>
      <w:r>
        <w:rPr>
          <w:rFonts w:cs="Arial"/>
          <w:bCs/>
          <w:noProof w:val="0"/>
          <w:color w:val="000000"/>
          <w:sz w:val="24"/>
          <w:szCs w:val="24"/>
        </w:rPr>
        <w:t>-</w:t>
      </w:r>
      <w:r w:rsidRPr="00BC14E1">
        <w:rPr>
          <w:rFonts w:cs="Arial"/>
          <w:bCs/>
          <w:noProof w:val="0"/>
          <w:color w:val="000000"/>
          <w:sz w:val="24"/>
          <w:szCs w:val="24"/>
        </w:rPr>
        <w:t xml:space="preserve">redari. </w:t>
      </w:r>
    </w:p>
    <w:p w:rsidR="00DA33AB" w:rsidRPr="00BC14E1" w:rsidRDefault="00DA33AB" w:rsidP="00DA33AB">
      <w:pPr>
        <w:overflowPunct/>
        <w:autoSpaceDE/>
        <w:adjustRightInd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</w:p>
    <w:p w:rsidR="00DA33AB" w:rsidRPr="004551CC" w:rsidRDefault="00DA33AB" w:rsidP="00DA33AB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lastRenderedPageBreak/>
        <w:t>Prilikom ulaska na stadion</w:t>
      </w:r>
      <w:r w:rsidRPr="00BC14E1">
        <w:rPr>
          <w:rFonts w:cs="Arial"/>
          <w:noProof w:val="0"/>
          <w:sz w:val="24"/>
          <w:szCs w:val="24"/>
        </w:rPr>
        <w:t xml:space="preserve"> potrebno je staviti u upo</w:t>
      </w:r>
      <w:r w:rsidR="0092661A">
        <w:rPr>
          <w:rFonts w:cs="Arial"/>
          <w:noProof w:val="0"/>
          <w:sz w:val="24"/>
          <w:szCs w:val="24"/>
        </w:rPr>
        <w:t>t</w:t>
      </w:r>
      <w:r w:rsidRPr="00BC14E1">
        <w:rPr>
          <w:rFonts w:cs="Arial"/>
          <w:noProof w:val="0"/>
          <w:sz w:val="24"/>
          <w:szCs w:val="24"/>
        </w:rPr>
        <w:t>r</w:t>
      </w:r>
      <w:r w:rsidR="0092661A"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bu sve ulaze kako bi se smanjio rizik većeg okupljanja. </w:t>
      </w:r>
    </w:p>
    <w:p w:rsidR="00DA33AB" w:rsidRPr="00BC14E1" w:rsidRDefault="00DA33AB" w:rsidP="00DA33AB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Dopušta</w:t>
      </w:r>
      <w:r w:rsidRPr="00BC14E1">
        <w:rPr>
          <w:rFonts w:cs="Arial"/>
          <w:noProof w:val="0"/>
          <w:sz w:val="24"/>
          <w:szCs w:val="24"/>
        </w:rPr>
        <w:t xml:space="preserve"> se održav</w:t>
      </w:r>
      <w:r>
        <w:rPr>
          <w:rFonts w:cs="Arial"/>
          <w:noProof w:val="0"/>
          <w:sz w:val="24"/>
          <w:szCs w:val="24"/>
        </w:rPr>
        <w:t>anje trenažnih procesa sport</w:t>
      </w:r>
      <w:r w:rsidR="0092661A">
        <w:rPr>
          <w:rFonts w:cs="Arial"/>
          <w:noProof w:val="0"/>
          <w:sz w:val="24"/>
          <w:szCs w:val="24"/>
        </w:rPr>
        <w:t>ista</w:t>
      </w:r>
      <w:r w:rsidRPr="00BC14E1">
        <w:rPr>
          <w:rFonts w:cs="Arial"/>
          <w:noProof w:val="0"/>
          <w:sz w:val="24"/>
          <w:szCs w:val="24"/>
        </w:rPr>
        <w:t xml:space="preserve"> svih profesionalnih sportskih klubova, uz ob</w:t>
      </w:r>
      <w:r w:rsidR="0092661A">
        <w:rPr>
          <w:rFonts w:cs="Arial"/>
          <w:noProof w:val="0"/>
          <w:sz w:val="24"/>
          <w:szCs w:val="24"/>
        </w:rPr>
        <w:t>a</w:t>
      </w:r>
      <w:r w:rsidRPr="00BC14E1">
        <w:rPr>
          <w:rFonts w:cs="Arial"/>
          <w:noProof w:val="0"/>
          <w:sz w:val="24"/>
          <w:szCs w:val="24"/>
        </w:rPr>
        <w:t xml:space="preserve">vezno </w:t>
      </w:r>
      <w:r>
        <w:rPr>
          <w:rFonts w:cs="Arial"/>
          <w:noProof w:val="0"/>
          <w:sz w:val="24"/>
          <w:szCs w:val="24"/>
        </w:rPr>
        <w:t>pridržavanje preporuka donesenih od</w:t>
      </w:r>
      <w:r w:rsidRPr="00BC14E1">
        <w:rPr>
          <w:rFonts w:cs="Arial"/>
          <w:noProof w:val="0"/>
          <w:sz w:val="24"/>
          <w:szCs w:val="24"/>
        </w:rPr>
        <w:t xml:space="preserve"> zavoda za javno zdravstvo u Federaciji BiH (higijensko-epidemioloških mjera).</w:t>
      </w:r>
    </w:p>
    <w:p w:rsidR="00DA33AB" w:rsidRPr="00BC14E1" w:rsidRDefault="00DA33AB" w:rsidP="00DA33AB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C4FC9" w:rsidRDefault="002811BC" w:rsidP="00DA33AB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0A79A8">
        <w:rPr>
          <w:rFonts w:cs="Arial"/>
          <w:noProof w:val="0"/>
          <w:sz w:val="24"/>
          <w:szCs w:val="24"/>
        </w:rPr>
        <w:t>Sportski savezi i</w:t>
      </w:r>
      <w:r>
        <w:rPr>
          <w:rFonts w:cs="Arial"/>
          <w:noProof w:val="0"/>
          <w:sz w:val="24"/>
          <w:szCs w:val="24"/>
        </w:rPr>
        <w:t xml:space="preserve"> o</w:t>
      </w:r>
      <w:r w:rsidR="00DA33AB" w:rsidRPr="00BC14E1">
        <w:rPr>
          <w:rFonts w:cs="Arial"/>
          <w:noProof w:val="0"/>
          <w:sz w:val="24"/>
          <w:szCs w:val="24"/>
        </w:rPr>
        <w:t xml:space="preserve">rganizatori sportskih </w:t>
      </w:r>
      <w:r w:rsidR="0092661A">
        <w:rPr>
          <w:rFonts w:cs="Arial"/>
          <w:noProof w:val="0"/>
          <w:sz w:val="24"/>
          <w:szCs w:val="24"/>
        </w:rPr>
        <w:t>takmičenja</w:t>
      </w:r>
      <w:r w:rsidR="00DA33AB" w:rsidRPr="00BC14E1">
        <w:rPr>
          <w:rFonts w:cs="Arial"/>
          <w:noProof w:val="0"/>
          <w:sz w:val="24"/>
          <w:szCs w:val="24"/>
        </w:rPr>
        <w:t xml:space="preserve"> i trenažnih procesa iz ove t</w:t>
      </w:r>
      <w:r w:rsidR="0092661A">
        <w:rPr>
          <w:rFonts w:cs="Arial"/>
          <w:noProof w:val="0"/>
          <w:sz w:val="24"/>
          <w:szCs w:val="24"/>
        </w:rPr>
        <w:t>a</w:t>
      </w:r>
      <w:r w:rsidR="00DA33AB" w:rsidRPr="00BC14E1">
        <w:rPr>
          <w:rFonts w:cs="Arial"/>
          <w:noProof w:val="0"/>
          <w:sz w:val="24"/>
          <w:szCs w:val="24"/>
        </w:rPr>
        <w:t xml:space="preserve">čke odgovorni su za provođenje higijensko-epidemioloških mjera. </w:t>
      </w:r>
    </w:p>
    <w:p w:rsidR="00DC4FC9" w:rsidRPr="00DC4FC9" w:rsidRDefault="00DC4FC9" w:rsidP="00DC4FC9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overflowPunct/>
        <w:autoSpaceDE/>
        <w:adjustRightInd/>
        <w:rPr>
          <w:rFonts w:ascii="Times New Roman" w:hAnsi="Times New Roman" w:cs="Arial"/>
          <w:noProof w:val="0"/>
          <w:sz w:val="24"/>
          <w:szCs w:val="24"/>
        </w:rPr>
      </w:pPr>
    </w:p>
    <w:p w:rsidR="00DA33AB" w:rsidRPr="00BC14E1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>XII. NAREDBE ZA ODRŽAVANJE KONGRESA</w:t>
      </w:r>
      <w:r>
        <w:rPr>
          <w:rFonts w:cs="Arial"/>
          <w:b/>
          <w:noProof w:val="0"/>
          <w:sz w:val="24"/>
          <w:szCs w:val="24"/>
          <w:u w:val="single"/>
        </w:rPr>
        <w:t>,</w:t>
      </w: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 KONFERENCIJA I DRUGIH</w:t>
      </w:r>
      <w:r w:rsidRPr="00BC14E1">
        <w:rPr>
          <w:rFonts w:cs="Arial"/>
          <w:b/>
          <w:noProof w:val="0"/>
          <w:sz w:val="24"/>
          <w:szCs w:val="24"/>
          <w:u w:val="single"/>
        </w:rPr>
        <w:t xml:space="preserve"> EDUKATIVNIH SKUPOVA U FEDERACIJI BOSNE I HERCEGOVINE</w:t>
      </w:r>
    </w:p>
    <w:p w:rsidR="00DA33AB" w:rsidRPr="00DA33AB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743EE" w:rsidRPr="005907E8" w:rsidRDefault="005907E8" w:rsidP="005907E8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5907E8">
        <w:rPr>
          <w:rFonts w:ascii="Arial" w:hAnsi="Arial" w:cs="Arial"/>
        </w:rPr>
        <w:t>Iz</w:t>
      </w:r>
      <w:r w:rsidR="0092661A">
        <w:rPr>
          <w:rFonts w:ascii="Arial" w:hAnsi="Arial" w:cs="Arial"/>
        </w:rPr>
        <w:t>uzetno</w:t>
      </w:r>
      <w:r w:rsidRPr="005907E8">
        <w:rPr>
          <w:rFonts w:ascii="Arial" w:hAnsi="Arial" w:cs="Arial"/>
        </w:rPr>
        <w:t xml:space="preserve"> od Poglavlja I. „Opće naredbe“, t</w:t>
      </w:r>
      <w:r w:rsidR="0092661A">
        <w:rPr>
          <w:rFonts w:ascii="Arial" w:hAnsi="Arial" w:cs="Arial"/>
        </w:rPr>
        <w:t>a</w:t>
      </w:r>
      <w:r w:rsidRPr="005907E8">
        <w:rPr>
          <w:rFonts w:ascii="Arial" w:hAnsi="Arial" w:cs="Arial"/>
        </w:rPr>
        <w:t xml:space="preserve">čke 3. kojom je utvrđeno da je u zatvorenom prostoru dopušteno okupljanje ljudi, ali ne više od 30 osoba, </w:t>
      </w:r>
      <w:r w:rsidRPr="005907E8">
        <w:rPr>
          <w:rFonts w:ascii="Arial" w:hAnsi="Arial" w:cs="Arial"/>
          <w:bCs/>
        </w:rPr>
        <w:t>d</w:t>
      </w:r>
      <w:r w:rsidR="00DA33AB" w:rsidRPr="005907E8">
        <w:rPr>
          <w:rFonts w:ascii="Arial" w:hAnsi="Arial" w:cs="Arial"/>
          <w:bCs/>
        </w:rPr>
        <w:t>opušta se održavanje kongresa, konferencija i drugih edukativnih skupova</w:t>
      </w:r>
      <w:r w:rsidRPr="005907E8">
        <w:rPr>
          <w:rFonts w:ascii="Arial" w:hAnsi="Arial" w:cs="Arial"/>
          <w:bCs/>
        </w:rPr>
        <w:t xml:space="preserve"> i za veći broj ljudi, i to maksimalno do </w:t>
      </w:r>
      <w:r w:rsidR="00DA33AB" w:rsidRPr="005907E8">
        <w:rPr>
          <w:rFonts w:ascii="Arial" w:hAnsi="Arial" w:cs="Arial"/>
          <w:bCs/>
        </w:rPr>
        <w:t>100 osoba, uz ob</w:t>
      </w:r>
      <w:r w:rsidR="0092661A">
        <w:rPr>
          <w:rFonts w:ascii="Arial" w:hAnsi="Arial" w:cs="Arial"/>
          <w:bCs/>
        </w:rPr>
        <w:t>a</w:t>
      </w:r>
      <w:r w:rsidR="00DA33AB" w:rsidRPr="005907E8">
        <w:rPr>
          <w:rFonts w:ascii="Arial" w:hAnsi="Arial" w:cs="Arial"/>
          <w:bCs/>
        </w:rPr>
        <w:t>vezno pridržavanje preporuka koje donosi Zavod za javno zdravstvo Federacije BiH (higijensko-epidemioloških mjera)</w:t>
      </w:r>
      <w:r w:rsidRPr="005907E8">
        <w:rPr>
          <w:rFonts w:ascii="Arial" w:hAnsi="Arial" w:cs="Arial"/>
          <w:bCs/>
        </w:rPr>
        <w:t xml:space="preserve">, </w:t>
      </w:r>
      <w:r w:rsidR="004743EE" w:rsidRPr="005907E8">
        <w:rPr>
          <w:rFonts w:ascii="Arial" w:hAnsi="Arial" w:cs="Arial"/>
          <w:bCs/>
        </w:rPr>
        <w:t xml:space="preserve">te uz uvjet da svi </w:t>
      </w:r>
      <w:r w:rsidR="0092661A">
        <w:rPr>
          <w:rFonts w:ascii="Arial" w:hAnsi="Arial" w:cs="Arial"/>
          <w:bCs/>
        </w:rPr>
        <w:t>učesnici</w:t>
      </w:r>
      <w:r w:rsidR="004743EE" w:rsidRPr="005907E8">
        <w:rPr>
          <w:rFonts w:ascii="Arial" w:hAnsi="Arial" w:cs="Arial"/>
          <w:bCs/>
        </w:rPr>
        <w:t xml:space="preserve"> </w:t>
      </w:r>
      <w:r w:rsidR="004743EE" w:rsidRPr="005907E8">
        <w:rPr>
          <w:rFonts w:ascii="Arial" w:hAnsi="Arial" w:cs="Arial"/>
        </w:rPr>
        <w:t>skupa imaju:</w:t>
      </w:r>
    </w:p>
    <w:p w:rsidR="004743EE" w:rsidRPr="005907E8" w:rsidRDefault="004743EE" w:rsidP="004743EE">
      <w:pPr>
        <w:jc w:val="both"/>
        <w:rPr>
          <w:rFonts w:cs="Arial"/>
          <w:noProof w:val="0"/>
          <w:sz w:val="24"/>
          <w:szCs w:val="24"/>
        </w:rPr>
      </w:pPr>
    </w:p>
    <w:p w:rsidR="004743EE" w:rsidRPr="005907E8" w:rsidRDefault="004743EE" w:rsidP="004743E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5907E8">
        <w:rPr>
          <w:rFonts w:ascii="Arial" w:hAnsi="Arial" w:cs="Arial"/>
        </w:rPr>
        <w:t>negativan antigenski test, ne stariji od 24 sata ili PCR test, ne stariji od 48 sati</w:t>
      </w:r>
      <w:r w:rsidR="00F5430E" w:rsidRPr="005907E8">
        <w:rPr>
          <w:rFonts w:ascii="Arial" w:hAnsi="Arial" w:cs="Arial"/>
        </w:rPr>
        <w:t>,</w:t>
      </w:r>
      <w:r w:rsidRPr="005907E8">
        <w:rPr>
          <w:rFonts w:ascii="Arial" w:hAnsi="Arial" w:cs="Arial"/>
        </w:rPr>
        <w:t xml:space="preserve"> ili</w:t>
      </w:r>
    </w:p>
    <w:p w:rsidR="004743EE" w:rsidRPr="005907E8" w:rsidRDefault="001A2757" w:rsidP="004743E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5907E8">
        <w:rPr>
          <w:rFonts w:ascii="Arial" w:hAnsi="Arial" w:cs="Arial"/>
        </w:rPr>
        <w:t xml:space="preserve">potvrdu o prebolovanom  </w:t>
      </w:r>
      <w:r w:rsidR="004743EE" w:rsidRPr="005907E8">
        <w:rPr>
          <w:rFonts w:ascii="Arial" w:hAnsi="Arial" w:cs="Arial"/>
        </w:rPr>
        <w:t>COVID-19, ne stariju od 4 mjeseca</w:t>
      </w:r>
      <w:r w:rsidR="00F5430E" w:rsidRPr="005907E8">
        <w:rPr>
          <w:rFonts w:ascii="Arial" w:hAnsi="Arial" w:cs="Arial"/>
        </w:rPr>
        <w:t>,</w:t>
      </w:r>
      <w:r w:rsidR="004743EE" w:rsidRPr="005907E8">
        <w:rPr>
          <w:rFonts w:ascii="Arial" w:hAnsi="Arial" w:cs="Arial"/>
        </w:rPr>
        <w:t xml:space="preserve"> ili</w:t>
      </w:r>
    </w:p>
    <w:p w:rsidR="004743EE" w:rsidRPr="005907E8" w:rsidRDefault="004743EE" w:rsidP="001A2757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5907E8">
        <w:rPr>
          <w:rFonts w:ascii="Arial" w:hAnsi="Arial" w:cs="Arial"/>
        </w:rPr>
        <w:t>potvrdu o završeno</w:t>
      </w:r>
      <w:r w:rsidR="0092661A">
        <w:rPr>
          <w:rFonts w:ascii="Arial" w:hAnsi="Arial" w:cs="Arial"/>
        </w:rPr>
        <w:t>j</w:t>
      </w:r>
      <w:r w:rsidRPr="005907E8">
        <w:rPr>
          <w:rFonts w:ascii="Arial" w:hAnsi="Arial" w:cs="Arial"/>
        </w:rPr>
        <w:t xml:space="preserve"> </w:t>
      </w:r>
      <w:r w:rsidR="0092661A">
        <w:rPr>
          <w:rFonts w:ascii="Arial" w:hAnsi="Arial" w:cs="Arial"/>
        </w:rPr>
        <w:t>vakcinaciji</w:t>
      </w:r>
      <w:r w:rsidRPr="005907E8">
        <w:rPr>
          <w:rFonts w:ascii="Arial" w:hAnsi="Arial" w:cs="Arial"/>
        </w:rPr>
        <w:t xml:space="preserve"> (ne stariju od 6 mjeseci nakon druge doze </w:t>
      </w:r>
      <w:r w:rsidR="0092661A">
        <w:rPr>
          <w:rFonts w:ascii="Arial" w:hAnsi="Arial" w:cs="Arial"/>
        </w:rPr>
        <w:t>vakcine</w:t>
      </w:r>
      <w:r w:rsidRPr="005907E8">
        <w:rPr>
          <w:rFonts w:ascii="Arial" w:hAnsi="Arial" w:cs="Arial"/>
        </w:rPr>
        <w:t xml:space="preserve">, odnosno 9 mjeseci nakon treće doze </w:t>
      </w:r>
      <w:r w:rsidR="0092661A">
        <w:rPr>
          <w:rFonts w:ascii="Arial" w:hAnsi="Arial" w:cs="Arial"/>
        </w:rPr>
        <w:t>vakcine</w:t>
      </w:r>
      <w:r w:rsidRPr="005907E8">
        <w:rPr>
          <w:rFonts w:ascii="Arial" w:hAnsi="Arial" w:cs="Arial"/>
        </w:rPr>
        <w:t>).</w:t>
      </w:r>
    </w:p>
    <w:p w:rsidR="00DA33AB" w:rsidRPr="005907E8" w:rsidRDefault="00DA33AB" w:rsidP="005907E8">
      <w:pPr>
        <w:rPr>
          <w:rFonts w:cs="Arial"/>
          <w:bCs/>
        </w:rPr>
      </w:pPr>
    </w:p>
    <w:p w:rsidR="00DA33AB" w:rsidRPr="00BC14E1" w:rsidRDefault="00DA33AB" w:rsidP="00DA33AB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BC14E1">
        <w:rPr>
          <w:rFonts w:ascii="Arial" w:hAnsi="Arial" w:cs="Arial"/>
          <w:bCs/>
        </w:rPr>
        <w:t>Sva mjesta moraju bit</w:t>
      </w:r>
      <w:r>
        <w:rPr>
          <w:rFonts w:ascii="Arial" w:hAnsi="Arial" w:cs="Arial"/>
          <w:bCs/>
        </w:rPr>
        <w:t xml:space="preserve">i numerirana i svi </w:t>
      </w:r>
      <w:r w:rsidR="0092661A">
        <w:rPr>
          <w:rFonts w:ascii="Arial" w:hAnsi="Arial" w:cs="Arial"/>
          <w:bCs/>
        </w:rPr>
        <w:t>učesnici</w:t>
      </w:r>
      <w:r>
        <w:rPr>
          <w:rFonts w:ascii="Arial" w:hAnsi="Arial" w:cs="Arial"/>
          <w:bCs/>
        </w:rPr>
        <w:t xml:space="preserve"> po</w:t>
      </w:r>
      <w:r w:rsidRPr="00BC14E1">
        <w:rPr>
          <w:rFonts w:ascii="Arial" w:hAnsi="Arial" w:cs="Arial"/>
          <w:bCs/>
        </w:rPr>
        <w:t>pisani po sjedećim mjestima. T</w:t>
      </w:r>
      <w:r w:rsidR="0092661A">
        <w:rPr>
          <w:rFonts w:ascii="Arial" w:hAnsi="Arial" w:cs="Arial"/>
          <w:bCs/>
        </w:rPr>
        <w:t>o</w:t>
      </w:r>
      <w:r w:rsidRPr="00BC14E1">
        <w:rPr>
          <w:rFonts w:ascii="Arial" w:hAnsi="Arial" w:cs="Arial"/>
          <w:bCs/>
        </w:rPr>
        <w:t xml:space="preserve">kom skupa svi </w:t>
      </w:r>
      <w:r w:rsidR="0092661A">
        <w:rPr>
          <w:rFonts w:ascii="Arial" w:hAnsi="Arial" w:cs="Arial"/>
          <w:bCs/>
        </w:rPr>
        <w:t>učesnici</w:t>
      </w:r>
      <w:r w:rsidRPr="00BC14E1">
        <w:rPr>
          <w:rFonts w:ascii="Arial" w:hAnsi="Arial" w:cs="Arial"/>
          <w:bCs/>
        </w:rPr>
        <w:t xml:space="preserve"> moraju sjediti na istim numeriranim mjestima.</w:t>
      </w:r>
    </w:p>
    <w:p w:rsidR="00DA33AB" w:rsidRPr="00BC14E1" w:rsidRDefault="00DA33AB" w:rsidP="00DA33AB">
      <w:pPr>
        <w:pStyle w:val="ListParagraph"/>
        <w:rPr>
          <w:rFonts w:ascii="Arial" w:hAnsi="Arial" w:cs="Arial"/>
          <w:bCs/>
        </w:rPr>
      </w:pPr>
    </w:p>
    <w:p w:rsidR="00DA33AB" w:rsidRPr="00BC14E1" w:rsidRDefault="00DA33AB" w:rsidP="00DA33AB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T</w:t>
      </w:r>
      <w:r w:rsidR="0092661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kom stanke</w:t>
      </w:r>
      <w:r w:rsidRPr="00BC14E1">
        <w:rPr>
          <w:rFonts w:ascii="Arial" w:hAnsi="Arial" w:cs="Arial"/>
          <w:bCs/>
        </w:rPr>
        <w:t xml:space="preserve"> </w:t>
      </w:r>
      <w:r w:rsidR="00891C9D">
        <w:rPr>
          <w:rFonts w:ascii="Arial" w:hAnsi="Arial" w:cs="Arial"/>
          <w:bCs/>
        </w:rPr>
        <w:t>učesnici</w:t>
      </w:r>
      <w:r w:rsidRPr="00BC14E1">
        <w:rPr>
          <w:rFonts w:ascii="Arial" w:hAnsi="Arial" w:cs="Arial"/>
          <w:bCs/>
        </w:rPr>
        <w:t xml:space="preserve"> se moraju pridržavati propisanih higijensko-epidemioloških mjera.</w:t>
      </w:r>
    </w:p>
    <w:p w:rsidR="00DA33AB" w:rsidRPr="00BC14E1" w:rsidRDefault="00DA33AB" w:rsidP="00DA33AB">
      <w:pPr>
        <w:pStyle w:val="ListParagraph"/>
        <w:ind w:left="0"/>
        <w:rPr>
          <w:rFonts w:ascii="Arial" w:hAnsi="Arial" w:cs="Arial"/>
          <w:bCs/>
          <w:u w:val="single"/>
        </w:rPr>
      </w:pPr>
    </w:p>
    <w:p w:rsidR="00DA33AB" w:rsidRPr="00BC14E1" w:rsidRDefault="00DA33AB" w:rsidP="00DA33AB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BC14E1">
        <w:rPr>
          <w:rFonts w:ascii="Arial" w:hAnsi="Arial" w:cs="Arial"/>
          <w:bCs/>
        </w:rPr>
        <w:t>Sjedenje za vrijeme ob</w:t>
      </w:r>
      <w:r w:rsidR="00891C9D">
        <w:rPr>
          <w:rFonts w:ascii="Arial" w:hAnsi="Arial" w:cs="Arial"/>
          <w:bCs/>
        </w:rPr>
        <w:t>roka</w:t>
      </w:r>
      <w:r w:rsidRPr="00BC14E1">
        <w:rPr>
          <w:rFonts w:ascii="Arial" w:hAnsi="Arial" w:cs="Arial"/>
          <w:bCs/>
        </w:rPr>
        <w:t xml:space="preserve"> mora biti fiksno, odnosno svaki dan skupa sjede </w:t>
      </w:r>
      <w:r>
        <w:rPr>
          <w:rFonts w:ascii="Arial" w:hAnsi="Arial" w:cs="Arial"/>
          <w:bCs/>
        </w:rPr>
        <w:t>iste osobe za stolom, uz fizički razmak</w:t>
      </w:r>
      <w:r w:rsidRPr="00BC14E1">
        <w:rPr>
          <w:rFonts w:ascii="Arial" w:hAnsi="Arial" w:cs="Arial"/>
          <w:bCs/>
        </w:rPr>
        <w:t>.</w:t>
      </w:r>
    </w:p>
    <w:p w:rsidR="00DA33AB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XIII. NAREDBE ZA </w:t>
      </w:r>
      <w:r w:rsidR="00891C9D">
        <w:rPr>
          <w:rFonts w:cs="Arial"/>
          <w:b/>
          <w:noProof w:val="0"/>
          <w:sz w:val="24"/>
          <w:szCs w:val="24"/>
          <w:u w:val="single"/>
        </w:rPr>
        <w:t>NADLEŽNA</w:t>
      </w: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 INSPEKCIJSKA TIJELA I </w:t>
      </w:r>
      <w:r w:rsidR="00891C9D">
        <w:rPr>
          <w:rFonts w:cs="Arial"/>
          <w:b/>
          <w:noProof w:val="0"/>
          <w:sz w:val="24"/>
          <w:szCs w:val="24"/>
          <w:u w:val="single"/>
        </w:rPr>
        <w:t>NADLEŽNE</w:t>
      </w:r>
      <w:r w:rsidRPr="00BC14E1">
        <w:rPr>
          <w:rFonts w:cs="Arial"/>
          <w:b/>
          <w:noProof w:val="0"/>
          <w:sz w:val="24"/>
          <w:szCs w:val="24"/>
          <w:u w:val="single"/>
        </w:rPr>
        <w:t xml:space="preserve"> UPRAVE POLICIJA</w:t>
      </w:r>
    </w:p>
    <w:p w:rsidR="00DA33AB" w:rsidRPr="00BC14E1" w:rsidRDefault="00DA33AB" w:rsidP="00DA33AB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DA33AB" w:rsidRPr="00B059FA" w:rsidRDefault="00DA33AB" w:rsidP="00DA33AB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BC14E1">
        <w:rPr>
          <w:rFonts w:cs="Arial"/>
          <w:noProof w:val="0"/>
          <w:sz w:val="24"/>
          <w:szCs w:val="24"/>
        </w:rPr>
        <w:t>Zadužuju se Federalna uprava za inspekcijske poslove, kantonalne uprave za inspekcijske poslov</w:t>
      </w:r>
      <w:r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, kao i inspekcije organizirane pri </w:t>
      </w:r>
      <w:r w:rsidR="00891C9D">
        <w:rPr>
          <w:rFonts w:cs="Arial"/>
          <w:noProof w:val="0"/>
          <w:sz w:val="24"/>
          <w:szCs w:val="24"/>
        </w:rPr>
        <w:t>nadležnim</w:t>
      </w:r>
      <w:r w:rsidRPr="00BC14E1">
        <w:rPr>
          <w:rFonts w:cs="Arial"/>
          <w:noProof w:val="0"/>
          <w:sz w:val="24"/>
          <w:szCs w:val="24"/>
        </w:rPr>
        <w:t xml:space="preserve"> ministarstvima u kantonu, odnosno </w:t>
      </w:r>
      <w:r w:rsidR="00891C9D">
        <w:rPr>
          <w:rFonts w:cs="Arial"/>
          <w:noProof w:val="0"/>
          <w:sz w:val="24"/>
          <w:szCs w:val="24"/>
        </w:rPr>
        <w:t>nadležni</w:t>
      </w:r>
      <w:r w:rsidRPr="00BC14E1">
        <w:rPr>
          <w:rFonts w:cs="Arial"/>
          <w:noProof w:val="0"/>
          <w:sz w:val="24"/>
          <w:szCs w:val="24"/>
        </w:rPr>
        <w:t xml:space="preserve"> općinski i gradski inspektori da pojačaju inspekcijski nadzor, a u cilju kontrole provođenja naređenih mjera i sprječavanja širenja COVID-19 na području svoje jurisdikcije</w:t>
      </w:r>
      <w:r>
        <w:rPr>
          <w:rFonts w:cs="Arial"/>
          <w:noProof w:val="0"/>
          <w:sz w:val="24"/>
          <w:szCs w:val="24"/>
        </w:rPr>
        <w:t>.</w:t>
      </w:r>
    </w:p>
    <w:p w:rsidR="00DA33AB" w:rsidRPr="00B059FA" w:rsidRDefault="00DA33AB" w:rsidP="00DA33AB">
      <w:p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1A2757" w:rsidRPr="001D3360" w:rsidRDefault="00DA33AB" w:rsidP="001D3360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Zadužuju</w:t>
      </w:r>
      <w:r w:rsidRPr="00BC14E1">
        <w:rPr>
          <w:rFonts w:cs="Arial"/>
          <w:noProof w:val="0"/>
          <w:sz w:val="24"/>
          <w:szCs w:val="24"/>
        </w:rPr>
        <w:t xml:space="preserve"> se FMUP – Federalna uprava policije i MUP kantona – Uprava policije </w:t>
      </w:r>
      <w:r w:rsidR="00891C9D">
        <w:rPr>
          <w:rFonts w:cs="Arial"/>
          <w:noProof w:val="0"/>
          <w:sz w:val="24"/>
          <w:szCs w:val="24"/>
        </w:rPr>
        <w:t>u skladu s</w:t>
      </w:r>
      <w:r w:rsidRPr="00BC14E1">
        <w:rPr>
          <w:rFonts w:cs="Arial"/>
          <w:noProof w:val="0"/>
          <w:sz w:val="24"/>
          <w:szCs w:val="24"/>
        </w:rPr>
        <w:t xml:space="preserve"> t</w:t>
      </w:r>
      <w:r w:rsidR="00891C9D">
        <w:rPr>
          <w:rFonts w:cs="Arial"/>
          <w:noProof w:val="0"/>
          <w:sz w:val="24"/>
          <w:szCs w:val="24"/>
        </w:rPr>
        <w:t>a</w:t>
      </w:r>
      <w:r w:rsidRPr="00BC14E1">
        <w:rPr>
          <w:rFonts w:cs="Arial"/>
          <w:noProof w:val="0"/>
          <w:sz w:val="24"/>
          <w:szCs w:val="24"/>
        </w:rPr>
        <w:t>čk</w:t>
      </w:r>
      <w:r w:rsidR="00891C9D">
        <w:rPr>
          <w:rFonts w:cs="Arial"/>
          <w:noProof w:val="0"/>
          <w:sz w:val="24"/>
          <w:szCs w:val="24"/>
        </w:rPr>
        <w:t>om</w:t>
      </w:r>
      <w:r w:rsidRPr="00BC14E1">
        <w:rPr>
          <w:rFonts w:cs="Arial"/>
          <w:noProof w:val="0"/>
          <w:sz w:val="24"/>
          <w:szCs w:val="24"/>
        </w:rPr>
        <w:t xml:space="preserve"> IV. Odluke o proglašenju prestanka stanja nesreće uzrokovan</w:t>
      </w:r>
      <w:r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 pojavom koronavirusa (COVID-19) na području Fe</w:t>
      </w:r>
      <w:r>
        <w:rPr>
          <w:rFonts w:cs="Arial"/>
          <w:noProof w:val="0"/>
          <w:sz w:val="24"/>
          <w:szCs w:val="24"/>
        </w:rPr>
        <w:t>deracije Bosne i Hercegovine („Službene novine Federacije BiH“, br. 34/20 i 5/21) da</w:t>
      </w:r>
      <w:r w:rsidRPr="00BC14E1">
        <w:rPr>
          <w:rFonts w:cs="Arial"/>
          <w:noProof w:val="0"/>
          <w:sz w:val="24"/>
          <w:szCs w:val="24"/>
        </w:rPr>
        <w:t xml:space="preserve"> poduzimaju mjere iz svoje </w:t>
      </w:r>
      <w:r w:rsidR="00891C9D">
        <w:rPr>
          <w:rFonts w:cs="Arial"/>
          <w:noProof w:val="0"/>
          <w:sz w:val="24"/>
          <w:szCs w:val="24"/>
        </w:rPr>
        <w:lastRenderedPageBreak/>
        <w:t>nadležnosti</w:t>
      </w:r>
      <w:r w:rsidRPr="00B059FA">
        <w:rPr>
          <w:rFonts w:cs="Arial"/>
          <w:noProof w:val="0"/>
          <w:color w:val="FF0000"/>
          <w:sz w:val="24"/>
          <w:szCs w:val="24"/>
        </w:rPr>
        <w:t xml:space="preserve"> </w:t>
      </w:r>
      <w:r w:rsidRPr="00BC14E1">
        <w:rPr>
          <w:rFonts w:cs="Arial"/>
          <w:noProof w:val="0"/>
          <w:sz w:val="24"/>
          <w:szCs w:val="24"/>
        </w:rPr>
        <w:t>kao po</w:t>
      </w:r>
      <w:r w:rsidR="00891C9D">
        <w:rPr>
          <w:rFonts w:cs="Arial"/>
          <w:noProof w:val="0"/>
          <w:sz w:val="24"/>
          <w:szCs w:val="24"/>
        </w:rPr>
        <w:t>drška</w:t>
      </w:r>
      <w:r w:rsidRPr="00BC14E1">
        <w:rPr>
          <w:rFonts w:cs="Arial"/>
          <w:noProof w:val="0"/>
          <w:sz w:val="24"/>
          <w:szCs w:val="24"/>
        </w:rPr>
        <w:t xml:space="preserve"> inspekcijskim službama, a u cilju kontrole provođenja naređenih mjera i sprječavanja širenja COVID-19 na području svoje jurisdikcije.</w:t>
      </w:r>
    </w:p>
    <w:p w:rsidR="001D3360" w:rsidRDefault="001D3360" w:rsidP="001D3360">
      <w:pPr>
        <w:rPr>
          <w:rFonts w:cs="Arial"/>
        </w:rPr>
      </w:pPr>
    </w:p>
    <w:p w:rsidR="001D3360" w:rsidRDefault="001D3360" w:rsidP="001D3360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BC14E1">
        <w:rPr>
          <w:rFonts w:cs="Arial"/>
          <w:noProof w:val="0"/>
          <w:sz w:val="24"/>
          <w:szCs w:val="24"/>
        </w:rPr>
        <w:t xml:space="preserve">Zadužuju se Federalna </w:t>
      </w:r>
      <w:r>
        <w:rPr>
          <w:rFonts w:cs="Arial"/>
          <w:noProof w:val="0"/>
          <w:sz w:val="24"/>
          <w:szCs w:val="24"/>
        </w:rPr>
        <w:t>uprava za inspekcijske poslove,</w:t>
      </w:r>
      <w:r w:rsidRPr="00BC14E1">
        <w:rPr>
          <w:rFonts w:cs="Arial"/>
          <w:noProof w:val="0"/>
          <w:sz w:val="24"/>
          <w:szCs w:val="24"/>
        </w:rPr>
        <w:t xml:space="preserve"> kantonalne uprave za inspekcijske poslove, kao i inspekcije organizirane pri </w:t>
      </w:r>
      <w:r>
        <w:rPr>
          <w:rFonts w:cs="Arial"/>
          <w:noProof w:val="0"/>
          <w:sz w:val="24"/>
          <w:szCs w:val="24"/>
        </w:rPr>
        <w:t>nadležnim</w:t>
      </w:r>
      <w:r w:rsidRPr="00BC14E1">
        <w:rPr>
          <w:rFonts w:cs="Arial"/>
          <w:noProof w:val="0"/>
          <w:sz w:val="24"/>
          <w:szCs w:val="24"/>
        </w:rPr>
        <w:t xml:space="preserve"> ministarstvima u kantonu, odnosno </w:t>
      </w:r>
      <w:r>
        <w:rPr>
          <w:rFonts w:cs="Arial"/>
          <w:noProof w:val="0"/>
          <w:sz w:val="24"/>
          <w:szCs w:val="24"/>
        </w:rPr>
        <w:t>nadležni</w:t>
      </w:r>
      <w:r w:rsidRPr="00BC14E1">
        <w:rPr>
          <w:rFonts w:cs="Arial"/>
          <w:noProof w:val="0"/>
          <w:sz w:val="24"/>
          <w:szCs w:val="24"/>
        </w:rPr>
        <w:t xml:space="preserve"> općinski i gradski inspektori da dostave Kriznom </w:t>
      </w:r>
      <w:r>
        <w:rPr>
          <w:rFonts w:cs="Arial"/>
          <w:noProof w:val="0"/>
          <w:sz w:val="24"/>
          <w:szCs w:val="24"/>
        </w:rPr>
        <w:t>štabu</w:t>
      </w:r>
      <w:r w:rsidRPr="00BC14E1">
        <w:rPr>
          <w:rFonts w:cs="Arial"/>
          <w:noProof w:val="0"/>
          <w:sz w:val="24"/>
          <w:szCs w:val="24"/>
        </w:rPr>
        <w:t xml:space="preserve"> Federalnog ministarstva zdravstva, odnosno kriznim </w:t>
      </w:r>
      <w:r>
        <w:rPr>
          <w:rFonts w:cs="Arial"/>
          <w:noProof w:val="0"/>
          <w:sz w:val="24"/>
          <w:szCs w:val="24"/>
        </w:rPr>
        <w:t xml:space="preserve">štabovima </w:t>
      </w:r>
      <w:r w:rsidRPr="00BC14E1">
        <w:rPr>
          <w:rFonts w:cs="Arial"/>
          <w:noProof w:val="0"/>
          <w:sz w:val="24"/>
          <w:szCs w:val="24"/>
        </w:rPr>
        <w:t>kantonalnih ministarstava zdravstva</w:t>
      </w:r>
      <w:r>
        <w:rPr>
          <w:rFonts w:cs="Arial"/>
          <w:noProof w:val="0"/>
          <w:sz w:val="24"/>
          <w:szCs w:val="24"/>
        </w:rPr>
        <w:t>,</w:t>
      </w:r>
      <w:r w:rsidRPr="00BC14E1">
        <w:rPr>
          <w:rFonts w:cs="Arial"/>
          <w:noProof w:val="0"/>
          <w:sz w:val="24"/>
          <w:szCs w:val="24"/>
        </w:rPr>
        <w:t xml:space="preserve"> izvješ</w:t>
      </w:r>
      <w:r>
        <w:rPr>
          <w:rFonts w:cs="Arial"/>
          <w:noProof w:val="0"/>
          <w:sz w:val="24"/>
          <w:szCs w:val="24"/>
        </w:rPr>
        <w:t>štaje</w:t>
      </w:r>
      <w:r w:rsidRPr="00BC14E1">
        <w:rPr>
          <w:rFonts w:cs="Arial"/>
          <w:noProof w:val="0"/>
          <w:sz w:val="24"/>
          <w:szCs w:val="24"/>
        </w:rPr>
        <w:t xml:space="preserve"> o pojačanom inspekcijskom nadzoru, a u cilju kontrole provođenja naređenih mjera i sprječavanja širenja COVID-19</w:t>
      </w:r>
      <w:r>
        <w:rPr>
          <w:rFonts w:cs="Arial"/>
          <w:noProof w:val="0"/>
          <w:sz w:val="24"/>
          <w:szCs w:val="24"/>
        </w:rPr>
        <w:t xml:space="preserve"> na području svoje jurisdikcije</w:t>
      </w:r>
      <w:r w:rsidRPr="00BC14E1">
        <w:rPr>
          <w:rFonts w:cs="Arial"/>
          <w:noProof w:val="0"/>
          <w:sz w:val="24"/>
          <w:szCs w:val="24"/>
        </w:rPr>
        <w:t xml:space="preserve"> te da naveden</w:t>
      </w:r>
      <w:r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 izvješ</w:t>
      </w:r>
      <w:r>
        <w:rPr>
          <w:rFonts w:cs="Arial"/>
          <w:noProof w:val="0"/>
          <w:sz w:val="24"/>
          <w:szCs w:val="24"/>
        </w:rPr>
        <w:t>taje</w:t>
      </w:r>
      <w:r w:rsidRPr="00BC14E1">
        <w:rPr>
          <w:rFonts w:cs="Arial"/>
          <w:noProof w:val="0"/>
          <w:sz w:val="24"/>
          <w:szCs w:val="24"/>
        </w:rPr>
        <w:t xml:space="preserve"> nastave dostavljati u kontinuitetu svakih 14 dana. Krizni </w:t>
      </w:r>
      <w:r>
        <w:rPr>
          <w:rFonts w:cs="Arial"/>
          <w:noProof w:val="0"/>
          <w:sz w:val="24"/>
          <w:szCs w:val="24"/>
        </w:rPr>
        <w:t>štabovi</w:t>
      </w:r>
      <w:r w:rsidRPr="00BC14E1">
        <w:rPr>
          <w:rFonts w:cs="Arial"/>
          <w:noProof w:val="0"/>
          <w:sz w:val="24"/>
          <w:szCs w:val="24"/>
        </w:rPr>
        <w:t xml:space="preserve"> kantonalnih ministarstava zdravstva naveden</w:t>
      </w:r>
      <w:r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 objedinjen</w:t>
      </w:r>
      <w:r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 izvješ</w:t>
      </w:r>
      <w:r>
        <w:rPr>
          <w:rFonts w:cs="Arial"/>
          <w:noProof w:val="0"/>
          <w:sz w:val="24"/>
          <w:szCs w:val="24"/>
        </w:rPr>
        <w:t>taje</w:t>
      </w:r>
      <w:r w:rsidRPr="00BC14E1">
        <w:rPr>
          <w:rFonts w:cs="Arial"/>
          <w:noProof w:val="0"/>
          <w:sz w:val="24"/>
          <w:szCs w:val="24"/>
        </w:rPr>
        <w:t xml:space="preserve"> za područje kantona dostavljaju Kriznom </w:t>
      </w:r>
      <w:r>
        <w:rPr>
          <w:rFonts w:cs="Arial"/>
          <w:noProof w:val="0"/>
          <w:sz w:val="24"/>
          <w:szCs w:val="24"/>
        </w:rPr>
        <w:t>štabu</w:t>
      </w:r>
      <w:r w:rsidRPr="00BC14E1">
        <w:rPr>
          <w:rFonts w:cs="Arial"/>
          <w:noProof w:val="0"/>
          <w:sz w:val="24"/>
          <w:szCs w:val="24"/>
        </w:rPr>
        <w:t xml:space="preserve"> Federalnog ministarstva zdravstva.</w:t>
      </w:r>
    </w:p>
    <w:p w:rsidR="001D3360" w:rsidRPr="001D3360" w:rsidRDefault="001D3360" w:rsidP="001D3360">
      <w:pPr>
        <w:rPr>
          <w:rFonts w:cs="Arial"/>
        </w:rPr>
      </w:pPr>
    </w:p>
    <w:p w:rsidR="001A2757" w:rsidRPr="001A2757" w:rsidRDefault="001A2757" w:rsidP="0092661A">
      <w:pPr>
        <w:numPr>
          <w:ilvl w:val="0"/>
          <w:numId w:val="10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 w:rsidRPr="001A2757">
        <w:rPr>
          <w:rFonts w:cs="Arial"/>
          <w:noProof w:val="0"/>
          <w:sz w:val="24"/>
          <w:szCs w:val="24"/>
        </w:rPr>
        <w:t>Zadužuj</w:t>
      </w:r>
      <w:r w:rsidR="00794322">
        <w:rPr>
          <w:rFonts w:cs="Arial"/>
          <w:noProof w:val="0"/>
          <w:sz w:val="24"/>
          <w:szCs w:val="24"/>
        </w:rPr>
        <w:t>u</w:t>
      </w:r>
      <w:r w:rsidRPr="001A2757">
        <w:rPr>
          <w:rFonts w:cs="Arial"/>
          <w:noProof w:val="0"/>
          <w:sz w:val="24"/>
          <w:szCs w:val="24"/>
        </w:rPr>
        <w:t xml:space="preserve"> se Federalna uprava za inspekcijske poslove </w:t>
      </w:r>
      <w:r w:rsidR="00794322">
        <w:rPr>
          <w:rFonts w:cs="Arial"/>
          <w:noProof w:val="0"/>
          <w:sz w:val="24"/>
          <w:szCs w:val="24"/>
        </w:rPr>
        <w:t xml:space="preserve">da koordinira sa nadležnim  kantonalnim upravama za inspekcijske poslove </w:t>
      </w:r>
      <w:r w:rsidR="00344928">
        <w:rPr>
          <w:rFonts w:cs="Arial"/>
          <w:noProof w:val="0"/>
          <w:sz w:val="24"/>
          <w:szCs w:val="24"/>
        </w:rPr>
        <w:t xml:space="preserve">obavljanje inspekcijskog nadzora </w:t>
      </w:r>
      <w:r>
        <w:rPr>
          <w:rFonts w:cs="Arial"/>
          <w:noProof w:val="0"/>
          <w:sz w:val="24"/>
          <w:szCs w:val="24"/>
        </w:rPr>
        <w:t>na</w:t>
      </w:r>
      <w:bookmarkStart w:id="0" w:name="_GoBack"/>
      <w:bookmarkEnd w:id="0"/>
      <w:r>
        <w:rPr>
          <w:rFonts w:cs="Arial"/>
          <w:noProof w:val="0"/>
          <w:sz w:val="24"/>
          <w:szCs w:val="24"/>
        </w:rPr>
        <w:t xml:space="preserve">d testiranjem, čuvanjem originalnih uzoraka </w:t>
      </w:r>
      <w:r w:rsidRPr="005907E8">
        <w:rPr>
          <w:rFonts w:cs="Arial"/>
          <w:noProof w:val="0"/>
          <w:sz w:val="24"/>
          <w:szCs w:val="24"/>
        </w:rPr>
        <w:t>i ekstrakcij</w:t>
      </w:r>
      <w:r w:rsidR="00F5430E" w:rsidRPr="005907E8">
        <w:rPr>
          <w:rFonts w:cs="Arial"/>
          <w:noProof w:val="0"/>
          <w:sz w:val="24"/>
          <w:szCs w:val="24"/>
        </w:rPr>
        <w:t>a</w:t>
      </w:r>
      <w:r>
        <w:rPr>
          <w:rFonts w:cs="Arial"/>
          <w:noProof w:val="0"/>
          <w:sz w:val="24"/>
          <w:szCs w:val="24"/>
        </w:rPr>
        <w:t>, vođenju evidencija</w:t>
      </w:r>
      <w:r w:rsidRPr="001A2757">
        <w:rPr>
          <w:rFonts w:cs="Arial"/>
          <w:noProof w:val="0"/>
          <w:sz w:val="24"/>
          <w:szCs w:val="24"/>
        </w:rPr>
        <w:t xml:space="preserve"> </w:t>
      </w:r>
      <w:r w:rsidRPr="008C139D">
        <w:rPr>
          <w:rFonts w:cs="Arial"/>
          <w:noProof w:val="0"/>
          <w:sz w:val="24"/>
          <w:szCs w:val="24"/>
        </w:rPr>
        <w:t>o korištenim internim i pozitivnim kontrolama u smi</w:t>
      </w:r>
      <w:r>
        <w:rPr>
          <w:rFonts w:cs="Arial"/>
          <w:noProof w:val="0"/>
          <w:sz w:val="24"/>
          <w:szCs w:val="24"/>
        </w:rPr>
        <w:t>slu utvrđenih vrijednosti istih, vođenju drugih evidencija, medicinskih dokumentacija, kao i izviješ</w:t>
      </w:r>
      <w:r w:rsidR="00891C9D">
        <w:rPr>
          <w:rFonts w:cs="Arial"/>
          <w:noProof w:val="0"/>
          <w:sz w:val="24"/>
          <w:szCs w:val="24"/>
        </w:rPr>
        <w:t>tavanju</w:t>
      </w:r>
      <w:r>
        <w:rPr>
          <w:rFonts w:cs="Arial"/>
          <w:noProof w:val="0"/>
          <w:sz w:val="24"/>
          <w:szCs w:val="24"/>
        </w:rPr>
        <w:t xml:space="preserve"> o dobi</w:t>
      </w:r>
      <w:r w:rsidR="00891C9D">
        <w:rPr>
          <w:rFonts w:cs="Arial"/>
          <w:noProof w:val="0"/>
          <w:sz w:val="24"/>
          <w:szCs w:val="24"/>
        </w:rPr>
        <w:t>j</w:t>
      </w:r>
      <w:r>
        <w:rPr>
          <w:rFonts w:cs="Arial"/>
          <w:noProof w:val="0"/>
          <w:sz w:val="24"/>
          <w:szCs w:val="24"/>
        </w:rPr>
        <w:t xml:space="preserve">enim rezultatima, </w:t>
      </w:r>
      <w:r w:rsidRPr="001A2757">
        <w:rPr>
          <w:rFonts w:cs="Arial"/>
          <w:noProof w:val="0"/>
          <w:sz w:val="24"/>
          <w:szCs w:val="24"/>
        </w:rPr>
        <w:t xml:space="preserve">nad svim mikrobiološkim laboratorijima </w:t>
      </w:r>
      <w:r>
        <w:rPr>
          <w:rFonts w:cs="Arial"/>
          <w:noProof w:val="0"/>
          <w:sz w:val="24"/>
          <w:szCs w:val="24"/>
        </w:rPr>
        <w:t>veri</w:t>
      </w:r>
      <w:r w:rsidRPr="001A2757">
        <w:rPr>
          <w:rFonts w:cs="Arial"/>
          <w:noProof w:val="0"/>
          <w:sz w:val="24"/>
          <w:szCs w:val="24"/>
        </w:rPr>
        <w:t>ficiranim od strane Federalnog ministarstva zdravstva za laboratorijsku izolaciju virusne RNA i identifikaciju uzročnika zarazne bolesti (SARS-CoV-2) radi utvrđivanja dijagnoze na COVID-19</w:t>
      </w:r>
      <w:r>
        <w:rPr>
          <w:rFonts w:cs="Arial"/>
          <w:noProof w:val="0"/>
          <w:sz w:val="24"/>
          <w:szCs w:val="24"/>
        </w:rPr>
        <w:t>.</w:t>
      </w:r>
      <w:r w:rsidRPr="001A2757">
        <w:rPr>
          <w:rFonts w:cs="Arial"/>
          <w:noProof w:val="0"/>
          <w:sz w:val="24"/>
          <w:szCs w:val="24"/>
        </w:rPr>
        <w:t xml:space="preserve">  </w:t>
      </w:r>
    </w:p>
    <w:p w:rsidR="00DA33AB" w:rsidRPr="00BC14E1" w:rsidRDefault="00DA33AB" w:rsidP="00DA33AB">
      <w:pPr>
        <w:ind w:left="360"/>
        <w:jc w:val="both"/>
        <w:rPr>
          <w:rFonts w:cs="Arial"/>
          <w:b/>
          <w:noProof w:val="0"/>
          <w:sz w:val="24"/>
          <w:szCs w:val="24"/>
        </w:rPr>
      </w:pPr>
    </w:p>
    <w:p w:rsidR="00DA33AB" w:rsidRPr="00BC14E1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185823">
        <w:rPr>
          <w:rFonts w:cs="Arial"/>
          <w:b/>
          <w:noProof w:val="0"/>
          <w:sz w:val="24"/>
          <w:szCs w:val="24"/>
          <w:u w:val="single"/>
        </w:rPr>
        <w:t>XIV. NAREDBE</w:t>
      </w:r>
      <w:r w:rsidRPr="000A19D9">
        <w:rPr>
          <w:rFonts w:cs="Arial"/>
          <w:b/>
          <w:noProof w:val="0"/>
          <w:sz w:val="24"/>
          <w:szCs w:val="24"/>
          <w:u w:val="single"/>
        </w:rPr>
        <w:t xml:space="preserve"> ZA ODRŽAVANJE SJEDNICA I RADNIH TIJELA PARLAMENTA</w:t>
      </w:r>
      <w:r w:rsidRPr="00BC14E1">
        <w:rPr>
          <w:rFonts w:cs="Arial"/>
          <w:b/>
          <w:noProof w:val="0"/>
          <w:sz w:val="24"/>
          <w:szCs w:val="24"/>
          <w:u w:val="single"/>
        </w:rPr>
        <w:t xml:space="preserve"> FEDERACIJE BOSNE I HERCEGOVINE</w:t>
      </w:r>
    </w:p>
    <w:p w:rsidR="00DA33AB" w:rsidRPr="00BC14E1" w:rsidRDefault="00DA33AB" w:rsidP="00DA33AB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numPr>
          <w:ilvl w:val="0"/>
          <w:numId w:val="11"/>
        </w:numPr>
        <w:overflowPunct/>
        <w:autoSpaceDE/>
        <w:adjustRightInd/>
        <w:spacing w:after="160" w:line="256" w:lineRule="auto"/>
        <w:ind w:left="360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Iz</w:t>
      </w:r>
      <w:r w:rsidR="00891C9D">
        <w:rPr>
          <w:rFonts w:cs="Arial"/>
          <w:noProof w:val="0"/>
          <w:sz w:val="24"/>
          <w:szCs w:val="24"/>
        </w:rPr>
        <w:t>uzetno</w:t>
      </w:r>
      <w:r w:rsidRPr="00BC14E1">
        <w:rPr>
          <w:rFonts w:cs="Arial"/>
          <w:noProof w:val="0"/>
          <w:sz w:val="24"/>
          <w:szCs w:val="24"/>
        </w:rPr>
        <w:t xml:space="preserve"> od Poglavlja I. „Opće naredbe“</w:t>
      </w:r>
      <w:r>
        <w:rPr>
          <w:rFonts w:cs="Arial"/>
          <w:noProof w:val="0"/>
          <w:sz w:val="24"/>
          <w:szCs w:val="24"/>
        </w:rPr>
        <w:t>,</w:t>
      </w:r>
      <w:r w:rsidRPr="00BC14E1">
        <w:rPr>
          <w:rFonts w:cs="Arial"/>
          <w:noProof w:val="0"/>
          <w:sz w:val="24"/>
          <w:szCs w:val="24"/>
        </w:rPr>
        <w:t xml:space="preserve"> t</w:t>
      </w:r>
      <w:r w:rsidR="00891C9D">
        <w:rPr>
          <w:rFonts w:cs="Arial"/>
          <w:noProof w:val="0"/>
          <w:sz w:val="24"/>
          <w:szCs w:val="24"/>
        </w:rPr>
        <w:t>a</w:t>
      </w:r>
      <w:r w:rsidRPr="00BC14E1">
        <w:rPr>
          <w:rFonts w:cs="Arial"/>
          <w:noProof w:val="0"/>
          <w:sz w:val="24"/>
          <w:szCs w:val="24"/>
        </w:rPr>
        <w:t xml:space="preserve">čke </w:t>
      </w:r>
      <w:r>
        <w:rPr>
          <w:rFonts w:cs="Arial"/>
          <w:noProof w:val="0"/>
          <w:sz w:val="24"/>
          <w:szCs w:val="24"/>
        </w:rPr>
        <w:t>3</w:t>
      </w:r>
      <w:r w:rsidRPr="00BC14E1">
        <w:rPr>
          <w:rFonts w:cs="Arial"/>
          <w:noProof w:val="0"/>
          <w:sz w:val="24"/>
          <w:szCs w:val="24"/>
        </w:rPr>
        <w:t xml:space="preserve">. kojom je utvrđeno da je </w:t>
      </w:r>
      <w:r>
        <w:rPr>
          <w:rFonts w:cs="Arial"/>
          <w:noProof w:val="0"/>
          <w:sz w:val="24"/>
          <w:szCs w:val="24"/>
        </w:rPr>
        <w:t>u zatvorenom prostoru dopušteno</w:t>
      </w:r>
      <w:r w:rsidRPr="00BC14E1">
        <w:rPr>
          <w:rFonts w:cs="Arial"/>
          <w:noProof w:val="0"/>
          <w:sz w:val="24"/>
          <w:szCs w:val="24"/>
        </w:rPr>
        <w:t xml:space="preserve"> okupljanje </w:t>
      </w:r>
      <w:r w:rsidRPr="00185823">
        <w:rPr>
          <w:rFonts w:cs="Arial"/>
          <w:noProof w:val="0"/>
          <w:sz w:val="24"/>
          <w:szCs w:val="24"/>
        </w:rPr>
        <w:t>ljudi, ali</w:t>
      </w:r>
      <w:r w:rsidRPr="00BC14E1">
        <w:rPr>
          <w:rFonts w:cs="Arial"/>
          <w:noProof w:val="0"/>
          <w:sz w:val="24"/>
          <w:szCs w:val="24"/>
        </w:rPr>
        <w:t xml:space="preserve"> </w:t>
      </w:r>
      <w:r>
        <w:rPr>
          <w:rFonts w:cs="Arial"/>
          <w:noProof w:val="0"/>
          <w:sz w:val="24"/>
          <w:szCs w:val="24"/>
        </w:rPr>
        <w:t xml:space="preserve">ne više od </w:t>
      </w:r>
      <w:r w:rsidR="001A2757">
        <w:rPr>
          <w:rFonts w:cs="Arial"/>
          <w:noProof w:val="0"/>
          <w:sz w:val="24"/>
          <w:szCs w:val="24"/>
        </w:rPr>
        <w:t>3</w:t>
      </w:r>
      <w:r>
        <w:rPr>
          <w:rFonts w:cs="Arial"/>
          <w:noProof w:val="0"/>
          <w:sz w:val="24"/>
          <w:szCs w:val="24"/>
        </w:rPr>
        <w:t>0 osoba, dopušta</w:t>
      </w:r>
      <w:r w:rsidRPr="00BC14E1">
        <w:rPr>
          <w:rFonts w:cs="Arial"/>
          <w:noProof w:val="0"/>
          <w:sz w:val="24"/>
          <w:szCs w:val="24"/>
        </w:rPr>
        <w:t xml:space="preserve"> se održavanje sjednica i radnih tijela Parlamenta Federaci</w:t>
      </w:r>
      <w:r>
        <w:rPr>
          <w:rFonts w:cs="Arial"/>
          <w:noProof w:val="0"/>
          <w:sz w:val="24"/>
          <w:szCs w:val="24"/>
        </w:rPr>
        <w:t>je Bosne i Hercegovine, uz pošti</w:t>
      </w:r>
      <w:r w:rsidRPr="00BC14E1">
        <w:rPr>
          <w:rFonts w:cs="Arial"/>
          <w:noProof w:val="0"/>
          <w:sz w:val="24"/>
          <w:szCs w:val="24"/>
        </w:rPr>
        <w:t>vanje higijensko-epidemioloških preporuka Zavoda za javno zdravstvo Fede</w:t>
      </w:r>
      <w:r>
        <w:rPr>
          <w:rFonts w:cs="Arial"/>
          <w:noProof w:val="0"/>
          <w:sz w:val="24"/>
          <w:szCs w:val="24"/>
        </w:rPr>
        <w:t>racije Bosne i Hercegovine, koje</w:t>
      </w:r>
      <w:r w:rsidRPr="00BC14E1">
        <w:rPr>
          <w:rFonts w:cs="Arial"/>
          <w:noProof w:val="0"/>
          <w:sz w:val="24"/>
          <w:szCs w:val="24"/>
        </w:rPr>
        <w:t xml:space="preserve"> su sastavni dio ove naredbe, kao i pod uvjetom da veličina prostora u kojem se održavaju sjednice i radna tijela Parlamenta Federacije Bosne i Hercegovine omogućava provedbu navedenih mjera.</w:t>
      </w:r>
    </w:p>
    <w:p w:rsidR="00DA33AB" w:rsidRPr="00BC14E1" w:rsidRDefault="00DA33AB" w:rsidP="00DA33AB">
      <w:pPr>
        <w:overflowPunct/>
        <w:autoSpaceDE/>
        <w:adjustRightInd/>
        <w:ind w:left="360"/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numPr>
          <w:ilvl w:val="0"/>
          <w:numId w:val="11"/>
        </w:numPr>
        <w:overflowPunct/>
        <w:autoSpaceDE/>
        <w:adjustRightInd/>
        <w:spacing w:after="160" w:line="256" w:lineRule="auto"/>
        <w:ind w:left="360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Nalaže se k</w:t>
      </w:r>
      <w:r w:rsidRPr="00BC14E1">
        <w:rPr>
          <w:rFonts w:cs="Arial"/>
          <w:noProof w:val="0"/>
          <w:sz w:val="24"/>
          <w:szCs w:val="24"/>
        </w:rPr>
        <w:t xml:space="preserve">riznim </w:t>
      </w:r>
      <w:r w:rsidR="00891C9D">
        <w:rPr>
          <w:rFonts w:cs="Arial"/>
          <w:noProof w:val="0"/>
          <w:sz w:val="24"/>
          <w:szCs w:val="24"/>
        </w:rPr>
        <w:t>štabovima</w:t>
      </w:r>
      <w:r w:rsidRPr="00BC14E1">
        <w:rPr>
          <w:rFonts w:cs="Arial"/>
          <w:noProof w:val="0"/>
          <w:sz w:val="24"/>
          <w:szCs w:val="24"/>
        </w:rPr>
        <w:t xml:space="preserve"> kantonalnih ministarstava zdravstva da na </w:t>
      </w:r>
      <w:r w:rsidR="00891C9D">
        <w:rPr>
          <w:rFonts w:cs="Arial"/>
          <w:noProof w:val="0"/>
          <w:sz w:val="24"/>
          <w:szCs w:val="24"/>
        </w:rPr>
        <w:t xml:space="preserve">osnovu </w:t>
      </w:r>
      <w:r w:rsidRPr="00BC14E1">
        <w:rPr>
          <w:rFonts w:cs="Arial"/>
          <w:noProof w:val="0"/>
          <w:sz w:val="24"/>
          <w:szCs w:val="24"/>
        </w:rPr>
        <w:t>procjene COVID-19 epidemiološke situacije i uz higijensko-epidemiološke preporuke zavoda za javno zdravstvo kantona, na području kantona, kao i općina, donesu naredbu za održavanj</w:t>
      </w:r>
      <w:r>
        <w:rPr>
          <w:rFonts w:cs="Arial"/>
          <w:noProof w:val="0"/>
          <w:sz w:val="24"/>
          <w:szCs w:val="24"/>
        </w:rPr>
        <w:t>e</w:t>
      </w:r>
      <w:r w:rsidRPr="00BC14E1">
        <w:rPr>
          <w:rFonts w:cs="Arial"/>
          <w:noProof w:val="0"/>
          <w:sz w:val="24"/>
          <w:szCs w:val="24"/>
        </w:rPr>
        <w:t xml:space="preserve"> sjednica i radnih tijela zakonodavnih tijel</w:t>
      </w:r>
      <w:r>
        <w:rPr>
          <w:rFonts w:cs="Arial"/>
          <w:noProof w:val="0"/>
          <w:sz w:val="24"/>
          <w:szCs w:val="24"/>
        </w:rPr>
        <w:t>a kantona, kao i tijela</w:t>
      </w:r>
      <w:r w:rsidRPr="00BC14E1">
        <w:rPr>
          <w:rFonts w:cs="Arial"/>
          <w:noProof w:val="0"/>
          <w:sz w:val="24"/>
          <w:szCs w:val="24"/>
        </w:rPr>
        <w:t xml:space="preserve"> odlučivanja u jedinicama lokalne samouprave (gradska, općinska vijeća i sl.)</w:t>
      </w:r>
      <w:r>
        <w:rPr>
          <w:rFonts w:cs="Arial"/>
          <w:noProof w:val="0"/>
          <w:sz w:val="24"/>
          <w:szCs w:val="24"/>
        </w:rPr>
        <w:t>.</w:t>
      </w:r>
      <w:r w:rsidRPr="00BC14E1">
        <w:rPr>
          <w:rFonts w:cs="Arial"/>
          <w:noProof w:val="0"/>
          <w:sz w:val="24"/>
          <w:szCs w:val="24"/>
        </w:rPr>
        <w:t xml:space="preserve"> </w:t>
      </w:r>
    </w:p>
    <w:p w:rsidR="00DA33AB" w:rsidRPr="00185823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185823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185823">
        <w:rPr>
          <w:rFonts w:cs="Arial"/>
          <w:b/>
          <w:noProof w:val="0"/>
          <w:sz w:val="24"/>
          <w:szCs w:val="24"/>
          <w:u w:val="single"/>
        </w:rPr>
        <w:t>XV. NAREDBE ZA ODRŽAVANJE PRETRESA U SUDOVIMA U FEDERACIJI BOSNE I HERCEGOVINE</w:t>
      </w:r>
    </w:p>
    <w:p w:rsidR="00DA33AB" w:rsidRPr="00185823" w:rsidRDefault="00DA33AB" w:rsidP="00DA33AB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DA33AB" w:rsidRPr="00BC14E1" w:rsidRDefault="00DA33AB" w:rsidP="00DA33AB">
      <w:pPr>
        <w:numPr>
          <w:ilvl w:val="0"/>
          <w:numId w:val="18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185823">
        <w:rPr>
          <w:rFonts w:cs="Arial"/>
          <w:noProof w:val="0"/>
          <w:sz w:val="24"/>
          <w:szCs w:val="24"/>
        </w:rPr>
        <w:t>Iz</w:t>
      </w:r>
      <w:r w:rsidR="00891C9D">
        <w:rPr>
          <w:rFonts w:cs="Arial"/>
          <w:noProof w:val="0"/>
          <w:sz w:val="24"/>
          <w:szCs w:val="24"/>
        </w:rPr>
        <w:t>uzetno</w:t>
      </w:r>
      <w:r w:rsidRPr="00185823">
        <w:rPr>
          <w:rFonts w:cs="Arial"/>
          <w:noProof w:val="0"/>
          <w:sz w:val="24"/>
          <w:szCs w:val="24"/>
        </w:rPr>
        <w:t xml:space="preserve"> od Poglavlja I. „Opće naredbe“, t</w:t>
      </w:r>
      <w:r w:rsidR="00891C9D">
        <w:rPr>
          <w:rFonts w:cs="Arial"/>
          <w:noProof w:val="0"/>
          <w:sz w:val="24"/>
          <w:szCs w:val="24"/>
        </w:rPr>
        <w:t>a</w:t>
      </w:r>
      <w:r w:rsidRPr="00185823">
        <w:rPr>
          <w:rFonts w:cs="Arial"/>
          <w:noProof w:val="0"/>
          <w:sz w:val="24"/>
          <w:szCs w:val="24"/>
        </w:rPr>
        <w:t xml:space="preserve">čke 3. kojom je utvrđeno da je u zatvorenom prostoru dopušteno okupljanje ljudi, ali </w:t>
      </w:r>
      <w:r w:rsidR="001A2757">
        <w:rPr>
          <w:rFonts w:cs="Arial"/>
          <w:noProof w:val="0"/>
          <w:sz w:val="24"/>
          <w:szCs w:val="24"/>
        </w:rPr>
        <w:t>ne više od 3</w:t>
      </w:r>
      <w:r>
        <w:rPr>
          <w:rFonts w:cs="Arial"/>
          <w:noProof w:val="0"/>
          <w:sz w:val="24"/>
          <w:szCs w:val="24"/>
        </w:rPr>
        <w:t>0 osoba, dopušta</w:t>
      </w:r>
      <w:r w:rsidRPr="00BC14E1">
        <w:rPr>
          <w:rFonts w:cs="Arial"/>
          <w:noProof w:val="0"/>
          <w:sz w:val="24"/>
          <w:szCs w:val="24"/>
        </w:rPr>
        <w:t xml:space="preserve"> se održavanje pretresa u Vrhovnom sudu Federaci</w:t>
      </w:r>
      <w:r>
        <w:rPr>
          <w:rFonts w:cs="Arial"/>
          <w:noProof w:val="0"/>
          <w:sz w:val="24"/>
          <w:szCs w:val="24"/>
        </w:rPr>
        <w:t>je Bosne i Hercegovine, uz pošti</w:t>
      </w:r>
      <w:r w:rsidRPr="00BC14E1">
        <w:rPr>
          <w:rFonts w:cs="Arial"/>
          <w:noProof w:val="0"/>
          <w:sz w:val="24"/>
          <w:szCs w:val="24"/>
        </w:rPr>
        <w:t>vanje higijensko-epidemioloških preporuka Zavoda za javno zdravstvo Fede</w:t>
      </w:r>
      <w:r>
        <w:rPr>
          <w:rFonts w:cs="Arial"/>
          <w:noProof w:val="0"/>
          <w:sz w:val="24"/>
          <w:szCs w:val="24"/>
        </w:rPr>
        <w:t>racije Bosne i Hercegovine, koje</w:t>
      </w:r>
      <w:r w:rsidRPr="00BC14E1">
        <w:rPr>
          <w:rFonts w:cs="Arial"/>
          <w:noProof w:val="0"/>
          <w:sz w:val="24"/>
          <w:szCs w:val="24"/>
        </w:rPr>
        <w:t xml:space="preserve"> su sastavni dio ove naredbe, kao i pod </w:t>
      </w:r>
      <w:r w:rsidRPr="00BC14E1">
        <w:rPr>
          <w:rFonts w:cs="Arial"/>
          <w:noProof w:val="0"/>
          <w:sz w:val="24"/>
          <w:szCs w:val="24"/>
        </w:rPr>
        <w:lastRenderedPageBreak/>
        <w:t>uvjetom da veličina prostora u kojem se održavaju pretresi omogućava provedbu navedenih mjera.</w:t>
      </w:r>
    </w:p>
    <w:p w:rsidR="00DA33AB" w:rsidRPr="00BC14E1" w:rsidRDefault="00DA33AB" w:rsidP="00DA33AB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DA33AB" w:rsidRPr="000A19D9" w:rsidRDefault="00DA33AB" w:rsidP="00DA33AB">
      <w:pPr>
        <w:numPr>
          <w:ilvl w:val="0"/>
          <w:numId w:val="18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Nalaže se k</w:t>
      </w:r>
      <w:r w:rsidRPr="00BC14E1">
        <w:rPr>
          <w:rFonts w:cs="Arial"/>
          <w:noProof w:val="0"/>
          <w:sz w:val="24"/>
          <w:szCs w:val="24"/>
        </w:rPr>
        <w:t xml:space="preserve">riznim </w:t>
      </w:r>
      <w:r w:rsidR="00891C9D">
        <w:rPr>
          <w:rFonts w:cs="Arial"/>
          <w:noProof w:val="0"/>
          <w:sz w:val="24"/>
          <w:szCs w:val="24"/>
        </w:rPr>
        <w:t>štabovima</w:t>
      </w:r>
      <w:r w:rsidRPr="00BC14E1">
        <w:rPr>
          <w:rFonts w:cs="Arial"/>
          <w:noProof w:val="0"/>
          <w:sz w:val="24"/>
          <w:szCs w:val="24"/>
        </w:rPr>
        <w:t xml:space="preserve"> kantonalnih ministarstava zdravstva da na </w:t>
      </w:r>
      <w:r w:rsidR="00891C9D">
        <w:rPr>
          <w:rFonts w:cs="Arial"/>
          <w:noProof w:val="0"/>
          <w:sz w:val="24"/>
          <w:szCs w:val="24"/>
        </w:rPr>
        <w:t xml:space="preserve">osnovu </w:t>
      </w:r>
      <w:r w:rsidRPr="00BC14E1">
        <w:rPr>
          <w:rFonts w:cs="Arial"/>
          <w:noProof w:val="0"/>
          <w:sz w:val="24"/>
          <w:szCs w:val="24"/>
        </w:rPr>
        <w:t>procjene COVID-19 epidemiološke situacije i uz higijensko-epidemiološke preporuke zavoda za javno zdravstvo kantona, na području kantona, kao i općina, donesu naredbe za održavanja pretresa u sudovima na području kantona, kao i općina.</w:t>
      </w:r>
    </w:p>
    <w:p w:rsidR="00DA33AB" w:rsidRDefault="00DA33AB" w:rsidP="00DA33AB">
      <w:pPr>
        <w:rPr>
          <w:rFonts w:cs="Arial"/>
          <w:noProof w:val="0"/>
          <w:sz w:val="24"/>
          <w:szCs w:val="24"/>
        </w:rPr>
      </w:pPr>
    </w:p>
    <w:p w:rsidR="007D41D1" w:rsidRDefault="007D41D1" w:rsidP="00DA33AB">
      <w:pPr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jc w:val="both"/>
        <w:rPr>
          <w:rFonts w:cs="Arial"/>
          <w:b/>
          <w:noProof w:val="0"/>
          <w:sz w:val="28"/>
          <w:szCs w:val="28"/>
        </w:rPr>
      </w:pPr>
      <w:r w:rsidRPr="00BC14E1">
        <w:rPr>
          <w:rFonts w:cs="Arial"/>
          <w:b/>
          <w:noProof w:val="0"/>
          <w:sz w:val="28"/>
          <w:szCs w:val="28"/>
        </w:rPr>
        <w:t>Pri</w:t>
      </w:r>
      <w:r w:rsidR="00891C9D">
        <w:rPr>
          <w:rFonts w:cs="Arial"/>
          <w:b/>
          <w:noProof w:val="0"/>
          <w:sz w:val="28"/>
          <w:szCs w:val="28"/>
        </w:rPr>
        <w:t>log</w:t>
      </w:r>
      <w:r w:rsidRPr="00BC14E1">
        <w:rPr>
          <w:rFonts w:cs="Arial"/>
          <w:b/>
          <w:noProof w:val="0"/>
          <w:sz w:val="28"/>
          <w:szCs w:val="28"/>
        </w:rPr>
        <w:t xml:space="preserve"> 2.</w:t>
      </w:r>
    </w:p>
    <w:p w:rsidR="00DA33AB" w:rsidRPr="00BC14E1" w:rsidRDefault="00DA33AB" w:rsidP="00DA33AB">
      <w:pPr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ind w:left="360"/>
        <w:jc w:val="center"/>
        <w:rPr>
          <w:rFonts w:cs="Arial"/>
          <w:b/>
          <w:noProof w:val="0"/>
          <w:sz w:val="24"/>
          <w:szCs w:val="24"/>
        </w:rPr>
      </w:pPr>
      <w:r w:rsidRPr="00BC14E1">
        <w:rPr>
          <w:rFonts w:cs="Arial"/>
          <w:b/>
          <w:noProof w:val="0"/>
          <w:sz w:val="24"/>
          <w:szCs w:val="24"/>
        </w:rPr>
        <w:t xml:space="preserve">PREPORUKE KRIZNOG </w:t>
      </w:r>
      <w:r w:rsidR="00891C9D">
        <w:rPr>
          <w:rFonts w:cs="Arial"/>
          <w:b/>
          <w:noProof w:val="0"/>
          <w:sz w:val="24"/>
          <w:szCs w:val="24"/>
        </w:rPr>
        <w:t>ŠTABA</w:t>
      </w:r>
      <w:r w:rsidRPr="00BC14E1">
        <w:rPr>
          <w:rFonts w:cs="Arial"/>
          <w:b/>
          <w:noProof w:val="0"/>
          <w:sz w:val="24"/>
          <w:szCs w:val="24"/>
        </w:rPr>
        <w:t xml:space="preserve"> </w:t>
      </w:r>
    </w:p>
    <w:p w:rsidR="00DA33AB" w:rsidRPr="00BC14E1" w:rsidRDefault="00DA33AB" w:rsidP="00DA33AB">
      <w:pPr>
        <w:ind w:left="360"/>
        <w:jc w:val="center"/>
        <w:rPr>
          <w:rFonts w:cs="Arial"/>
          <w:b/>
          <w:noProof w:val="0"/>
          <w:sz w:val="24"/>
          <w:szCs w:val="24"/>
        </w:rPr>
      </w:pPr>
      <w:r w:rsidRPr="00BC14E1">
        <w:rPr>
          <w:rFonts w:cs="Arial"/>
          <w:b/>
          <w:noProof w:val="0"/>
          <w:sz w:val="24"/>
          <w:szCs w:val="24"/>
        </w:rPr>
        <w:t>FEDERALNOG MINISTARSTVA ZDRAVSTVA</w:t>
      </w:r>
    </w:p>
    <w:p w:rsidR="00DA33AB" w:rsidRPr="00BC14E1" w:rsidRDefault="00DA33AB" w:rsidP="00DA33AB">
      <w:pPr>
        <w:ind w:left="360"/>
        <w:jc w:val="center"/>
        <w:rPr>
          <w:rFonts w:cs="Arial"/>
          <w:b/>
          <w:noProof w:val="0"/>
          <w:sz w:val="24"/>
          <w:szCs w:val="24"/>
        </w:rPr>
      </w:pPr>
    </w:p>
    <w:p w:rsidR="00DA33AB" w:rsidRPr="00BC14E1" w:rsidRDefault="00DA33AB" w:rsidP="00DA33AB">
      <w:pPr>
        <w:numPr>
          <w:ilvl w:val="0"/>
          <w:numId w:val="2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Preporučuje</w:t>
      </w:r>
      <w:r w:rsidRPr="00BC14E1">
        <w:rPr>
          <w:rFonts w:cs="Arial"/>
          <w:noProof w:val="0"/>
          <w:sz w:val="24"/>
          <w:szCs w:val="24"/>
        </w:rPr>
        <w:t xml:space="preserve"> se osobama starije živ</w:t>
      </w:r>
      <w:r>
        <w:rPr>
          <w:rFonts w:cs="Arial"/>
          <w:noProof w:val="0"/>
          <w:sz w:val="24"/>
          <w:szCs w:val="24"/>
        </w:rPr>
        <w:t xml:space="preserve">otne dobi, </w:t>
      </w:r>
      <w:r w:rsidR="00891C9D">
        <w:rPr>
          <w:rFonts w:cs="Arial"/>
          <w:noProof w:val="0"/>
          <w:sz w:val="24"/>
          <w:szCs w:val="24"/>
        </w:rPr>
        <w:t>posebno</w:t>
      </w:r>
      <w:r>
        <w:rPr>
          <w:rFonts w:cs="Arial"/>
          <w:noProof w:val="0"/>
          <w:sz w:val="24"/>
          <w:szCs w:val="24"/>
        </w:rPr>
        <w:t xml:space="preserve"> onima s</w:t>
      </w:r>
      <w:r w:rsidRPr="00BC14E1">
        <w:rPr>
          <w:rFonts w:cs="Arial"/>
          <w:noProof w:val="0"/>
          <w:sz w:val="24"/>
          <w:szCs w:val="24"/>
        </w:rPr>
        <w:t xml:space="preserve"> </w:t>
      </w:r>
      <w:r w:rsidR="00891C9D">
        <w:rPr>
          <w:rFonts w:cs="Arial"/>
          <w:noProof w:val="0"/>
          <w:sz w:val="24"/>
          <w:szCs w:val="24"/>
        </w:rPr>
        <w:t>h</w:t>
      </w:r>
      <w:r w:rsidRPr="00BC14E1">
        <w:rPr>
          <w:rFonts w:cs="Arial"/>
          <w:noProof w:val="0"/>
          <w:sz w:val="24"/>
          <w:szCs w:val="24"/>
        </w:rPr>
        <w:t xml:space="preserve">roničnim bolestima, da i dalje </w:t>
      </w:r>
      <w:r>
        <w:rPr>
          <w:rFonts w:cs="Arial"/>
          <w:noProof w:val="0"/>
          <w:sz w:val="24"/>
          <w:szCs w:val="24"/>
        </w:rPr>
        <w:t>i</w:t>
      </w:r>
      <w:r w:rsidRPr="00BC14E1">
        <w:rPr>
          <w:rFonts w:cs="Arial"/>
          <w:noProof w:val="0"/>
          <w:sz w:val="24"/>
          <w:szCs w:val="24"/>
        </w:rPr>
        <w:t>zbjegavaju bespotrebna kretanj</w:t>
      </w:r>
      <w:r>
        <w:rPr>
          <w:rFonts w:cs="Arial"/>
          <w:noProof w:val="0"/>
          <w:sz w:val="24"/>
          <w:szCs w:val="24"/>
        </w:rPr>
        <w:t>a i korištenje javnog prevoza</w:t>
      </w:r>
      <w:r w:rsidRPr="00BC14E1">
        <w:rPr>
          <w:rFonts w:cs="Arial"/>
          <w:noProof w:val="0"/>
          <w:sz w:val="24"/>
          <w:szCs w:val="24"/>
        </w:rPr>
        <w:t xml:space="preserve"> te da redov</w:t>
      </w:r>
      <w:r w:rsidR="00891C9D">
        <w:rPr>
          <w:rFonts w:cs="Arial"/>
          <w:noProof w:val="0"/>
          <w:sz w:val="24"/>
          <w:szCs w:val="24"/>
        </w:rPr>
        <w:t>n</w:t>
      </w:r>
      <w:r w:rsidRPr="00BC14E1">
        <w:rPr>
          <w:rFonts w:cs="Arial"/>
          <w:noProof w:val="0"/>
          <w:sz w:val="24"/>
          <w:szCs w:val="24"/>
        </w:rPr>
        <w:t xml:space="preserve">o koriste zaštitnu opremu. </w:t>
      </w:r>
    </w:p>
    <w:p w:rsidR="00DA33AB" w:rsidRPr="00BC14E1" w:rsidRDefault="00DA33AB" w:rsidP="00DA33AB">
      <w:pPr>
        <w:ind w:left="720"/>
        <w:jc w:val="both"/>
        <w:rPr>
          <w:rFonts w:cs="Arial"/>
          <w:bCs/>
          <w:noProof w:val="0"/>
          <w:color w:val="000000"/>
          <w:sz w:val="24"/>
          <w:szCs w:val="24"/>
          <w:lang w:eastAsia="bs-Latn-BA"/>
        </w:rPr>
      </w:pPr>
    </w:p>
    <w:p w:rsidR="00DA33AB" w:rsidRPr="00BC14E1" w:rsidRDefault="00DA33AB" w:rsidP="00DA33AB">
      <w:pPr>
        <w:numPr>
          <w:ilvl w:val="0"/>
          <w:numId w:val="2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 w:rsidRPr="00BC14E1">
        <w:rPr>
          <w:rFonts w:cs="Arial"/>
          <w:noProof w:val="0"/>
          <w:sz w:val="24"/>
          <w:szCs w:val="24"/>
        </w:rPr>
        <w:t xml:space="preserve">U slučaju pojave nekih od simptoma kao što su: povišena temperatura, kašalj, gubitak mirisa ili okusa, preporučuje se osobama sa simptomima, kao i članovima njihovog </w:t>
      </w:r>
      <w:r w:rsidR="00891C9D">
        <w:rPr>
          <w:rFonts w:cs="Arial"/>
          <w:noProof w:val="0"/>
          <w:sz w:val="24"/>
          <w:szCs w:val="24"/>
        </w:rPr>
        <w:t>domaćinstva</w:t>
      </w:r>
      <w:r>
        <w:rPr>
          <w:rFonts w:cs="Arial"/>
          <w:noProof w:val="0"/>
          <w:sz w:val="24"/>
          <w:szCs w:val="24"/>
        </w:rPr>
        <w:t>, da ostanu kući</w:t>
      </w:r>
      <w:r w:rsidRPr="00BC14E1">
        <w:rPr>
          <w:rFonts w:cs="Arial"/>
          <w:noProof w:val="0"/>
          <w:sz w:val="24"/>
          <w:szCs w:val="24"/>
        </w:rPr>
        <w:t xml:space="preserve"> te se telefonski jave nadležnom l</w:t>
      </w:r>
      <w:r w:rsidR="00891C9D">
        <w:rPr>
          <w:rFonts w:cs="Arial"/>
          <w:noProof w:val="0"/>
          <w:sz w:val="24"/>
          <w:szCs w:val="24"/>
        </w:rPr>
        <w:t>jekaru</w:t>
      </w:r>
      <w:r w:rsidRPr="00BC14E1">
        <w:rPr>
          <w:rFonts w:cs="Arial"/>
          <w:noProof w:val="0"/>
          <w:sz w:val="24"/>
          <w:szCs w:val="24"/>
        </w:rPr>
        <w:t xml:space="preserve"> kako bi dobili dalje upute.   </w:t>
      </w:r>
    </w:p>
    <w:p w:rsidR="00DA33AB" w:rsidRPr="00BC14E1" w:rsidRDefault="00DA33AB" w:rsidP="00DA33AB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2"/>
        </w:numPr>
        <w:overflowPunct/>
        <w:autoSpaceDE/>
        <w:adjustRightInd/>
        <w:ind w:left="432"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Preporučuje</w:t>
      </w:r>
      <w:r w:rsidRPr="00BC14E1">
        <w:rPr>
          <w:rFonts w:cs="Arial"/>
          <w:noProof w:val="0"/>
          <w:sz w:val="24"/>
          <w:szCs w:val="24"/>
        </w:rPr>
        <w:t xml:space="preserve"> se svim državljanima Federacije BiH da ne putuju u zemlje u kojima je prisutna visoka transmisija COVID-19.</w:t>
      </w:r>
    </w:p>
    <w:p w:rsidR="00DA33AB" w:rsidRPr="00142F81" w:rsidRDefault="00DA33AB" w:rsidP="00DA33AB">
      <w:pPr>
        <w:overflowPunct/>
        <w:autoSpaceDE/>
        <w:adjustRightInd/>
        <w:ind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Default="00DA33AB" w:rsidP="00DA33AB">
      <w:pPr>
        <w:numPr>
          <w:ilvl w:val="0"/>
          <w:numId w:val="2"/>
        </w:numPr>
        <w:overflowPunct/>
        <w:autoSpaceDE/>
        <w:adjustRightInd/>
        <w:ind w:left="432"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Preporučuje se</w:t>
      </w:r>
      <w:r w:rsidRPr="00BC14E1">
        <w:rPr>
          <w:rFonts w:cs="Arial"/>
          <w:noProof w:val="0"/>
          <w:sz w:val="24"/>
          <w:szCs w:val="24"/>
        </w:rPr>
        <w:t xml:space="preserve"> svim državljanima Federacije BiH koji žive ili rade u zemljama u kojima je prisutna visoka transmisija COVID</w:t>
      </w:r>
      <w:r>
        <w:rPr>
          <w:rFonts w:cs="Arial"/>
          <w:noProof w:val="0"/>
          <w:sz w:val="24"/>
          <w:szCs w:val="24"/>
        </w:rPr>
        <w:t>-19</w:t>
      </w:r>
      <w:r w:rsidRPr="00BC14E1">
        <w:rPr>
          <w:rFonts w:cs="Arial"/>
          <w:noProof w:val="0"/>
          <w:sz w:val="24"/>
          <w:szCs w:val="24"/>
        </w:rPr>
        <w:t xml:space="preserve"> da ne dolaze u Federaciju BiH, zbog povećanja rizika od unošenja COVID-19, a što bi dodat</w:t>
      </w:r>
      <w:r>
        <w:rPr>
          <w:rFonts w:cs="Arial"/>
          <w:noProof w:val="0"/>
          <w:sz w:val="24"/>
          <w:szCs w:val="24"/>
        </w:rPr>
        <w:t>no moglo rezultirati daljim pogoršanjem</w:t>
      </w:r>
      <w:r w:rsidRPr="00BC14E1">
        <w:rPr>
          <w:rFonts w:cs="Arial"/>
          <w:noProof w:val="0"/>
          <w:sz w:val="24"/>
          <w:szCs w:val="24"/>
        </w:rPr>
        <w:t xml:space="preserve"> COVID-19 epid</w:t>
      </w:r>
      <w:r>
        <w:rPr>
          <w:rFonts w:cs="Arial"/>
          <w:noProof w:val="0"/>
          <w:sz w:val="24"/>
          <w:szCs w:val="24"/>
        </w:rPr>
        <w:t>emiološke situacije u Federaciji</w:t>
      </w:r>
      <w:r w:rsidRPr="00BC14E1">
        <w:rPr>
          <w:rFonts w:cs="Arial"/>
          <w:noProof w:val="0"/>
          <w:sz w:val="24"/>
          <w:szCs w:val="24"/>
        </w:rPr>
        <w:t xml:space="preserve"> BiH. </w:t>
      </w:r>
    </w:p>
    <w:p w:rsidR="00DA33AB" w:rsidRPr="000A19D9" w:rsidRDefault="00DA33AB" w:rsidP="00DA33AB">
      <w:pPr>
        <w:overflowPunct/>
        <w:autoSpaceDE/>
        <w:adjustRightInd/>
        <w:ind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</w:p>
    <w:p w:rsidR="00DA33AB" w:rsidRPr="0031523B" w:rsidRDefault="00DA33AB" w:rsidP="00DA33AB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31523B">
        <w:rPr>
          <w:rFonts w:ascii="Arial" w:hAnsi="Arial" w:cs="Arial"/>
        </w:rPr>
        <w:t>Preporučuje se nadležnim tijelima vlasti u kantonima, kao i zdravstvenim ustanovama u kantonima, organiziranje imunizacij</w:t>
      </w:r>
      <w:r>
        <w:rPr>
          <w:rFonts w:ascii="Arial" w:hAnsi="Arial" w:cs="Arial"/>
        </w:rPr>
        <w:t>e</w:t>
      </w:r>
      <w:r w:rsidRPr="0031523B">
        <w:rPr>
          <w:rFonts w:ascii="Arial" w:hAnsi="Arial" w:cs="Arial"/>
        </w:rPr>
        <w:t xml:space="preserve"> protiv COVID-19 po načelu „dan otvorenih vrata“ prema raspoloživim količinama </w:t>
      </w:r>
      <w:r w:rsidR="00891C9D">
        <w:rPr>
          <w:rFonts w:ascii="Arial" w:hAnsi="Arial" w:cs="Arial"/>
        </w:rPr>
        <w:t>vakcina</w:t>
      </w:r>
      <w:r w:rsidRPr="0031523B">
        <w:rPr>
          <w:rFonts w:ascii="Arial" w:hAnsi="Arial" w:cs="Arial"/>
        </w:rPr>
        <w:t xml:space="preserve"> protiv COVID-19.</w:t>
      </w:r>
    </w:p>
    <w:p w:rsidR="00DA33AB" w:rsidRPr="000A19D9" w:rsidRDefault="00DA33AB" w:rsidP="00DA33AB">
      <w:pPr>
        <w:pStyle w:val="ListParagraph"/>
        <w:ind w:left="0"/>
        <w:jc w:val="both"/>
        <w:rPr>
          <w:rFonts w:cs="Arial"/>
        </w:rPr>
      </w:pPr>
    </w:p>
    <w:p w:rsidR="00DA33AB" w:rsidRPr="000A19D9" w:rsidRDefault="00DA33AB" w:rsidP="00DA33AB">
      <w:pPr>
        <w:numPr>
          <w:ilvl w:val="0"/>
          <w:numId w:val="2"/>
        </w:numPr>
        <w:overflowPunct/>
        <w:autoSpaceDE/>
        <w:adjustRightInd/>
        <w:ind w:left="432" w:right="7"/>
        <w:jc w:val="both"/>
        <w:textAlignment w:val="auto"/>
        <w:rPr>
          <w:rFonts w:cs="Arial"/>
          <w:noProof w:val="0"/>
          <w:sz w:val="24"/>
          <w:szCs w:val="24"/>
        </w:rPr>
      </w:pPr>
      <w:r w:rsidRPr="000A19D9">
        <w:rPr>
          <w:rFonts w:cs="Arial"/>
          <w:noProof w:val="0"/>
          <w:sz w:val="24"/>
          <w:szCs w:val="24"/>
        </w:rPr>
        <w:t xml:space="preserve">Vlade kantona, odnosno krizni </w:t>
      </w:r>
      <w:r w:rsidR="00891C9D">
        <w:rPr>
          <w:rFonts w:cs="Arial"/>
          <w:noProof w:val="0"/>
          <w:sz w:val="24"/>
          <w:szCs w:val="24"/>
        </w:rPr>
        <w:t>štabovi</w:t>
      </w:r>
      <w:r w:rsidRPr="000A19D9">
        <w:rPr>
          <w:rFonts w:cs="Arial"/>
          <w:noProof w:val="0"/>
          <w:sz w:val="24"/>
          <w:szCs w:val="24"/>
        </w:rPr>
        <w:t xml:space="preserve"> kantonalnih ministarstava zdravstva, prema procjeni epidemiološke situacije u kantonu, preporuke od t</w:t>
      </w:r>
      <w:r w:rsidR="00891C9D">
        <w:rPr>
          <w:rFonts w:cs="Arial"/>
          <w:noProof w:val="0"/>
          <w:sz w:val="24"/>
          <w:szCs w:val="24"/>
        </w:rPr>
        <w:t>a</w:t>
      </w:r>
      <w:r w:rsidRPr="000A19D9">
        <w:rPr>
          <w:rFonts w:cs="Arial"/>
          <w:noProof w:val="0"/>
          <w:sz w:val="24"/>
          <w:szCs w:val="24"/>
        </w:rPr>
        <w:t>č. 1. do 5. mogu donijeti i u formi naredbe.</w:t>
      </w:r>
      <w:r>
        <w:rPr>
          <w:rFonts w:cs="Arial"/>
          <w:noProof w:val="0"/>
          <w:sz w:val="24"/>
          <w:szCs w:val="24"/>
        </w:rPr>
        <w:t xml:space="preserve"> </w:t>
      </w:r>
    </w:p>
    <w:p w:rsidR="00DA33AB" w:rsidRPr="00BC14E1" w:rsidRDefault="00DA33AB" w:rsidP="00DA33AB">
      <w:pPr>
        <w:jc w:val="both"/>
        <w:rPr>
          <w:noProof w:val="0"/>
          <w:sz w:val="24"/>
          <w:szCs w:val="24"/>
        </w:rPr>
      </w:pPr>
    </w:p>
    <w:p w:rsidR="00DA33AB" w:rsidRPr="00BC14E1" w:rsidRDefault="00DA33AB" w:rsidP="00DA33AB">
      <w:pPr>
        <w:overflowPunct/>
        <w:autoSpaceDE/>
        <w:adjustRightInd/>
        <w:rPr>
          <w:rFonts w:ascii="Times New Roman" w:hAnsi="Times New Roman"/>
          <w:noProof w:val="0"/>
          <w:sz w:val="24"/>
          <w:szCs w:val="24"/>
        </w:rPr>
      </w:pPr>
    </w:p>
    <w:p w:rsidR="00DA33AB" w:rsidRPr="00BC14E1" w:rsidRDefault="00DA33AB" w:rsidP="00DA33AB">
      <w:pPr>
        <w:ind w:right="7"/>
        <w:jc w:val="both"/>
        <w:rPr>
          <w:rFonts w:cs="Arial"/>
          <w:noProof w:val="0"/>
          <w:sz w:val="24"/>
          <w:szCs w:val="24"/>
        </w:rPr>
      </w:pPr>
    </w:p>
    <w:p w:rsidR="00DA33AB" w:rsidRPr="00BC14E1" w:rsidRDefault="00DA33AB" w:rsidP="00DA33AB">
      <w:pPr>
        <w:overflowPunct/>
        <w:autoSpaceDE/>
        <w:adjustRightInd/>
        <w:spacing w:after="160" w:line="256" w:lineRule="auto"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:rsidR="00DA33AB" w:rsidRPr="00BC14E1" w:rsidRDefault="00DA33AB" w:rsidP="00DA33AB">
      <w:pPr>
        <w:rPr>
          <w:rFonts w:cs="Arial"/>
          <w:noProof w:val="0"/>
          <w:sz w:val="24"/>
          <w:szCs w:val="24"/>
        </w:rPr>
      </w:pPr>
    </w:p>
    <w:p w:rsidR="00DA33AB" w:rsidRPr="00472F4B" w:rsidRDefault="00DA33AB" w:rsidP="00DA33AB">
      <w:pPr>
        <w:jc w:val="both"/>
        <w:rPr>
          <w:rFonts w:cs="Arial"/>
          <w:b/>
          <w:color w:val="FF0000"/>
          <w:sz w:val="24"/>
          <w:szCs w:val="24"/>
        </w:rPr>
      </w:pPr>
    </w:p>
    <w:p w:rsidR="004A2CC4" w:rsidRDefault="004A2CC4"/>
    <w:sectPr w:rsidR="004A2CC4" w:rsidSect="00DA33AB">
      <w:pgSz w:w="11907" w:h="16840" w:code="9"/>
      <w:pgMar w:top="1417" w:right="1417" w:bottom="1417" w:left="1417" w:header="720" w:footer="720" w:gutter="0"/>
      <w:cols w:space="720" w:equalWidth="0">
        <w:col w:w="9243"/>
      </w:cols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4952"/>
    <w:multiLevelType w:val="hybridMultilevel"/>
    <w:tmpl w:val="3D346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18DA"/>
    <w:multiLevelType w:val="hybridMultilevel"/>
    <w:tmpl w:val="D370F2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30192"/>
    <w:multiLevelType w:val="hybridMultilevel"/>
    <w:tmpl w:val="3D346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64AB"/>
    <w:multiLevelType w:val="hybridMultilevel"/>
    <w:tmpl w:val="A61E5BAA"/>
    <w:lvl w:ilvl="0" w:tplc="69263B2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175673"/>
    <w:multiLevelType w:val="hybridMultilevel"/>
    <w:tmpl w:val="75465D54"/>
    <w:lvl w:ilvl="0" w:tplc="FCBC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2D0"/>
    <w:multiLevelType w:val="hybridMultilevel"/>
    <w:tmpl w:val="B0E85426"/>
    <w:lvl w:ilvl="0" w:tplc="BE9CF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7F81"/>
    <w:multiLevelType w:val="hybridMultilevel"/>
    <w:tmpl w:val="8FDC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7F3A"/>
    <w:multiLevelType w:val="hybridMultilevel"/>
    <w:tmpl w:val="5F3E6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2D4037"/>
    <w:multiLevelType w:val="hybridMultilevel"/>
    <w:tmpl w:val="C278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0514E"/>
    <w:multiLevelType w:val="hybridMultilevel"/>
    <w:tmpl w:val="55FC0A3A"/>
    <w:lvl w:ilvl="0" w:tplc="D69C96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26B85"/>
    <w:multiLevelType w:val="hybridMultilevel"/>
    <w:tmpl w:val="9E1C47CE"/>
    <w:lvl w:ilvl="0" w:tplc="12D6F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518C"/>
    <w:multiLevelType w:val="hybridMultilevel"/>
    <w:tmpl w:val="80500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45B5F"/>
    <w:multiLevelType w:val="hybridMultilevel"/>
    <w:tmpl w:val="12F472BA"/>
    <w:lvl w:ilvl="0" w:tplc="B0F05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43D"/>
    <w:multiLevelType w:val="hybridMultilevel"/>
    <w:tmpl w:val="39A4AA4A"/>
    <w:lvl w:ilvl="0" w:tplc="8DB6173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157" w:hanging="360"/>
      </w:pPr>
    </w:lvl>
    <w:lvl w:ilvl="2" w:tplc="141A001B" w:tentative="1">
      <w:start w:val="1"/>
      <w:numFmt w:val="lowerRoman"/>
      <w:lvlText w:val="%3."/>
      <w:lvlJc w:val="right"/>
      <w:pPr>
        <w:ind w:left="1877" w:hanging="180"/>
      </w:pPr>
    </w:lvl>
    <w:lvl w:ilvl="3" w:tplc="141A000F" w:tentative="1">
      <w:start w:val="1"/>
      <w:numFmt w:val="decimal"/>
      <w:lvlText w:val="%4."/>
      <w:lvlJc w:val="left"/>
      <w:pPr>
        <w:ind w:left="2597" w:hanging="360"/>
      </w:pPr>
    </w:lvl>
    <w:lvl w:ilvl="4" w:tplc="141A0019" w:tentative="1">
      <w:start w:val="1"/>
      <w:numFmt w:val="lowerLetter"/>
      <w:lvlText w:val="%5."/>
      <w:lvlJc w:val="left"/>
      <w:pPr>
        <w:ind w:left="3317" w:hanging="360"/>
      </w:pPr>
    </w:lvl>
    <w:lvl w:ilvl="5" w:tplc="141A001B" w:tentative="1">
      <w:start w:val="1"/>
      <w:numFmt w:val="lowerRoman"/>
      <w:lvlText w:val="%6."/>
      <w:lvlJc w:val="right"/>
      <w:pPr>
        <w:ind w:left="4037" w:hanging="180"/>
      </w:pPr>
    </w:lvl>
    <w:lvl w:ilvl="6" w:tplc="141A000F" w:tentative="1">
      <w:start w:val="1"/>
      <w:numFmt w:val="decimal"/>
      <w:lvlText w:val="%7."/>
      <w:lvlJc w:val="left"/>
      <w:pPr>
        <w:ind w:left="4757" w:hanging="360"/>
      </w:pPr>
    </w:lvl>
    <w:lvl w:ilvl="7" w:tplc="141A0019" w:tentative="1">
      <w:start w:val="1"/>
      <w:numFmt w:val="lowerLetter"/>
      <w:lvlText w:val="%8."/>
      <w:lvlJc w:val="left"/>
      <w:pPr>
        <w:ind w:left="5477" w:hanging="360"/>
      </w:pPr>
    </w:lvl>
    <w:lvl w:ilvl="8" w:tplc="1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48DC5335"/>
    <w:multiLevelType w:val="hybridMultilevel"/>
    <w:tmpl w:val="4E023994"/>
    <w:lvl w:ilvl="0" w:tplc="545013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A902C47"/>
    <w:multiLevelType w:val="hybridMultilevel"/>
    <w:tmpl w:val="79182E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5D02"/>
    <w:multiLevelType w:val="hybridMultilevel"/>
    <w:tmpl w:val="097C582A"/>
    <w:lvl w:ilvl="0" w:tplc="99CC8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67763"/>
    <w:multiLevelType w:val="hybridMultilevel"/>
    <w:tmpl w:val="BF4A16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4AE6"/>
    <w:multiLevelType w:val="hybridMultilevel"/>
    <w:tmpl w:val="41421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6005"/>
    <w:multiLevelType w:val="hybridMultilevel"/>
    <w:tmpl w:val="F760BE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67DDB"/>
    <w:multiLevelType w:val="hybridMultilevel"/>
    <w:tmpl w:val="8710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D4E67"/>
    <w:multiLevelType w:val="hybridMultilevel"/>
    <w:tmpl w:val="0B80A46C"/>
    <w:lvl w:ilvl="0" w:tplc="FCBC79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6535D"/>
    <w:multiLevelType w:val="hybridMultilevel"/>
    <w:tmpl w:val="9E1C47CE"/>
    <w:lvl w:ilvl="0" w:tplc="12D6F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5"/>
  </w:num>
  <w:num w:numId="15">
    <w:abstractNumId w:val="18"/>
  </w:num>
  <w:num w:numId="16">
    <w:abstractNumId w:val="22"/>
  </w:num>
  <w:num w:numId="17">
    <w:abstractNumId w:val="6"/>
  </w:num>
  <w:num w:numId="18">
    <w:abstractNumId w:val="11"/>
  </w:num>
  <w:num w:numId="19">
    <w:abstractNumId w:val="8"/>
  </w:num>
  <w:num w:numId="20">
    <w:abstractNumId w:val="4"/>
  </w:num>
  <w:num w:numId="21">
    <w:abstractNumId w:val="12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AB"/>
    <w:rsid w:val="0002613E"/>
    <w:rsid w:val="00050D4C"/>
    <w:rsid w:val="000A79A8"/>
    <w:rsid w:val="000B2F75"/>
    <w:rsid w:val="000F1C6D"/>
    <w:rsid w:val="000F598C"/>
    <w:rsid w:val="00112606"/>
    <w:rsid w:val="001826E9"/>
    <w:rsid w:val="001A2757"/>
    <w:rsid w:val="001B18DC"/>
    <w:rsid w:val="001B70F9"/>
    <w:rsid w:val="001D3360"/>
    <w:rsid w:val="001D44EB"/>
    <w:rsid w:val="00227EDB"/>
    <w:rsid w:val="00277012"/>
    <w:rsid w:val="002811BC"/>
    <w:rsid w:val="002A36F8"/>
    <w:rsid w:val="002B5102"/>
    <w:rsid w:val="002D1AA5"/>
    <w:rsid w:val="002F00FA"/>
    <w:rsid w:val="0033237E"/>
    <w:rsid w:val="00336BB5"/>
    <w:rsid w:val="00344928"/>
    <w:rsid w:val="00363E0B"/>
    <w:rsid w:val="003745B0"/>
    <w:rsid w:val="003A39C4"/>
    <w:rsid w:val="003D23DA"/>
    <w:rsid w:val="004743EE"/>
    <w:rsid w:val="004A2CC4"/>
    <w:rsid w:val="004A6B89"/>
    <w:rsid w:val="004D3ABE"/>
    <w:rsid w:val="005003CE"/>
    <w:rsid w:val="005856E3"/>
    <w:rsid w:val="005907E8"/>
    <w:rsid w:val="006114D1"/>
    <w:rsid w:val="00636CA9"/>
    <w:rsid w:val="00676DF0"/>
    <w:rsid w:val="00694488"/>
    <w:rsid w:val="006972BC"/>
    <w:rsid w:val="006D4990"/>
    <w:rsid w:val="00723B1B"/>
    <w:rsid w:val="00736413"/>
    <w:rsid w:val="00783B9B"/>
    <w:rsid w:val="00790C45"/>
    <w:rsid w:val="00794322"/>
    <w:rsid w:val="007C4E6C"/>
    <w:rsid w:val="007D41D1"/>
    <w:rsid w:val="007F0A84"/>
    <w:rsid w:val="00832BAC"/>
    <w:rsid w:val="00833144"/>
    <w:rsid w:val="008673A9"/>
    <w:rsid w:val="0087029F"/>
    <w:rsid w:val="00891C9D"/>
    <w:rsid w:val="008968BF"/>
    <w:rsid w:val="008A713A"/>
    <w:rsid w:val="008D61DC"/>
    <w:rsid w:val="008E0FA7"/>
    <w:rsid w:val="00905644"/>
    <w:rsid w:val="00914333"/>
    <w:rsid w:val="00917E62"/>
    <w:rsid w:val="0092159E"/>
    <w:rsid w:val="00924172"/>
    <w:rsid w:val="0092661A"/>
    <w:rsid w:val="00931C10"/>
    <w:rsid w:val="00932F92"/>
    <w:rsid w:val="009437DF"/>
    <w:rsid w:val="009A0D96"/>
    <w:rsid w:val="009B50FF"/>
    <w:rsid w:val="009E0653"/>
    <w:rsid w:val="00A058A1"/>
    <w:rsid w:val="00A2711B"/>
    <w:rsid w:val="00AD71F9"/>
    <w:rsid w:val="00AE7E87"/>
    <w:rsid w:val="00B30FCB"/>
    <w:rsid w:val="00B523D6"/>
    <w:rsid w:val="00B53EBA"/>
    <w:rsid w:val="00B60D5D"/>
    <w:rsid w:val="00B956A9"/>
    <w:rsid w:val="00BB59BB"/>
    <w:rsid w:val="00BC0A24"/>
    <w:rsid w:val="00BD35D8"/>
    <w:rsid w:val="00C33693"/>
    <w:rsid w:val="00C506CB"/>
    <w:rsid w:val="00C50A3B"/>
    <w:rsid w:val="00C7423C"/>
    <w:rsid w:val="00CC2B60"/>
    <w:rsid w:val="00CC3935"/>
    <w:rsid w:val="00CC45A5"/>
    <w:rsid w:val="00CC6C1D"/>
    <w:rsid w:val="00CF5572"/>
    <w:rsid w:val="00D417B4"/>
    <w:rsid w:val="00D51B7B"/>
    <w:rsid w:val="00D602F4"/>
    <w:rsid w:val="00D7410D"/>
    <w:rsid w:val="00DA33AB"/>
    <w:rsid w:val="00DC4FC9"/>
    <w:rsid w:val="00E31EEA"/>
    <w:rsid w:val="00E42196"/>
    <w:rsid w:val="00E638C1"/>
    <w:rsid w:val="00E73EAA"/>
    <w:rsid w:val="00F16E2D"/>
    <w:rsid w:val="00F50759"/>
    <w:rsid w:val="00F5430E"/>
    <w:rsid w:val="00FA7E93"/>
    <w:rsid w:val="00FB4222"/>
    <w:rsid w:val="00FC0178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3713C-4DA0-4DF3-8BC1-53D8F10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6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33AB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noProof w:val="0"/>
      <w:sz w:val="24"/>
      <w:szCs w:val="24"/>
    </w:rPr>
  </w:style>
  <w:style w:type="character" w:styleId="Hyperlink">
    <w:name w:val="Hyperlink"/>
    <w:rsid w:val="00DA33A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A33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BF"/>
    <w:rPr>
      <w:rFonts w:ascii="Segoe UI" w:eastAsia="Times New Roman" w:hAnsi="Segoe UI" w:cs="Segoe UI"/>
      <w:noProof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zjzf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 Z. P. Persic</dc:creator>
  <cp:lastModifiedBy>Dzenita Dz.H. Hukic</cp:lastModifiedBy>
  <cp:revision>8</cp:revision>
  <cp:lastPrinted>2021-12-02T13:47:00Z</cp:lastPrinted>
  <dcterms:created xsi:type="dcterms:W3CDTF">2022-01-12T06:56:00Z</dcterms:created>
  <dcterms:modified xsi:type="dcterms:W3CDTF">2022-01-25T12:11:00Z</dcterms:modified>
</cp:coreProperties>
</file>